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7" w:rsidRDefault="008D2D0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Bon na zasiedlenie</w:t>
      </w:r>
    </w:p>
    <w:p w:rsidR="00750FB7" w:rsidRDefault="008D2D0B">
      <w:pPr>
        <w:pBdr>
          <w:top w:val="single" w:sz="4" w:space="1" w:color="000000"/>
          <w:left w:val="single" w:sz="4" w:space="4" w:color="000000"/>
          <w:bottom w:val="double" w:sz="12" w:space="1" w:color="000000"/>
          <w:right w:val="single" w:sz="4" w:space="4" w:color="000000"/>
        </w:pBdr>
        <w:rPr>
          <w:b/>
          <w:sz w:val="24"/>
        </w:rPr>
      </w:pPr>
      <w:r>
        <w:rPr>
          <w:b/>
          <w:sz w:val="24"/>
        </w:rPr>
        <w:t xml:space="preserve">Bon na zasiedlenie będzie mogła otrzymać osoba bezrobotna do 30 roku życia, która zamierza podjąć zatrudnienie, inną pracę zarobkową lub działalność gospodarczą </w:t>
      </w:r>
      <w:r>
        <w:rPr>
          <w:b/>
          <w:sz w:val="24"/>
        </w:rPr>
        <w:t>poza miejscem dotychczasowego zamieszkania.</w:t>
      </w:r>
    </w:p>
    <w:p w:rsidR="00750FB7" w:rsidRDefault="008D2D0B">
      <w:pPr>
        <w:rPr>
          <w:b/>
          <w:sz w:val="26"/>
          <w:szCs w:val="26"/>
        </w:rPr>
      </w:pPr>
      <w:r>
        <w:rPr>
          <w:b/>
          <w:sz w:val="26"/>
          <w:szCs w:val="26"/>
        </w:rPr>
        <w:t>Komu można przyznać bon na zasiedlenie ?</w:t>
      </w:r>
    </w:p>
    <w:p w:rsidR="00750FB7" w:rsidRDefault="008D2D0B">
      <w:pPr>
        <w:spacing w:after="0"/>
      </w:pPr>
      <w:r>
        <w:rPr>
          <w:szCs w:val="26"/>
        </w:rPr>
        <w:t>Bon może otrzymać zarejestrowana w Powiatowym Urzędzie Pracy osoba bezrobotna, która: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Nie ukończyła 30 roku życia,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Ma ustalony profil pomocy II oraz w uzasadnionych przyp</w:t>
      </w:r>
      <w:r>
        <w:rPr>
          <w:szCs w:val="26"/>
        </w:rPr>
        <w:t>adkach profil I,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Złożyła wniosek u doradcy klienta o przyznanie bonu  na zasiedlenie ,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Znalazła pracodawcę poza miejscem zamieszkania,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Miejscowość, w której zamieszka musi  być oddalona od miejscowości dotychczasowego zamieszania, co najmniej o 80 km lub c</w:t>
      </w:r>
      <w:r>
        <w:rPr>
          <w:szCs w:val="26"/>
        </w:rPr>
        <w:t>zas odjazdu do tej miejscowości i powrotu do miejsca dotychczasowego zamieszkania środkami transportu zbiorowego przekracza łącznie , co najmniej 3 godziny dzienne</w:t>
      </w:r>
    </w:p>
    <w:p w:rsidR="00750FB7" w:rsidRDefault="00750FB7">
      <w:pPr>
        <w:spacing w:after="0"/>
        <w:ind w:left="284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Bony na zasiedlenie nie są przewidziane dla osób poszukujących pracy.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</w:pPr>
      <w:r>
        <w:rPr>
          <w:szCs w:val="26"/>
          <w:u w:val="single"/>
        </w:rPr>
        <w:t xml:space="preserve">Uwaga: </w:t>
      </w:r>
      <w:r>
        <w:rPr>
          <w:szCs w:val="26"/>
        </w:rPr>
        <w:t xml:space="preserve"> Przyznanie i</w:t>
      </w:r>
      <w:r>
        <w:rPr>
          <w:szCs w:val="26"/>
        </w:rPr>
        <w:t xml:space="preserve"> realizacja bonu następuje na podstawie ustaleń indywidualnego plany działania.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 xml:space="preserve">Przyznanie bonu jest jednocześnie zobowiązaniem Powiatowego Urzędu Pracy do pokrycia kosztów wynikających z decyzji młodej osoby odnośnie zmiany miejsca zamieszkani związanej </w:t>
      </w:r>
      <w:r>
        <w:rPr>
          <w:szCs w:val="26"/>
        </w:rPr>
        <w:t>z podjęciem zatrudnienia.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Wniosek o przyznanie bonu na zasiedlenie wydaje doradca klienta.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 xml:space="preserve">Podstawą do otrzymania bonu jest umowa zawarta ze starostą. Niezwłocznie po otrzymaniu bonu bezrobotny otrzymuje ośrodki finansowe z tytułu bonu w wysokości nie </w:t>
      </w:r>
      <w:r>
        <w:rPr>
          <w:szCs w:val="26"/>
        </w:rPr>
        <w:t>wyższej niż 200% przeciętnego wynagrodzenia za pracę.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Bezrobotny, który otrzymał bon na zasiedlenie misi podjąć zatrudnienie, inną pracę zarobkową lub działalność gospodarczą w terminie 30 dni od dnia otrzymania bonu.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Jakie czynności podejmuje bezrobotny</w:t>
      </w:r>
      <w:r>
        <w:rPr>
          <w:b/>
          <w:sz w:val="26"/>
          <w:szCs w:val="26"/>
        </w:rPr>
        <w:t xml:space="preserve"> po otrzymaniu bonu na zasiedlenie ?</w:t>
      </w:r>
    </w:p>
    <w:p w:rsidR="00750FB7" w:rsidRDefault="00750FB7">
      <w:pPr>
        <w:spacing w:after="0"/>
        <w:rPr>
          <w:b/>
          <w:sz w:val="26"/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Po otrzymaniu bonu na zasiedlenie bezrobotny zmienia miejsce dotychczasowego zamieszkania w związku z podjęciem zatrudnienia, innej pracy zarobkowej lub działalności gospodarczej.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Miejscowość , w której zamieszka musi</w:t>
      </w:r>
      <w:r>
        <w:rPr>
          <w:szCs w:val="26"/>
        </w:rPr>
        <w:t xml:space="preserve"> być oddalona od miejscowość dotychczasowego zamieszkanie, co najmniej 80 km lub czas dojazdu do tej miejscowości i powrotu do miejsca dotychczasowego zamieszkania środkami transportu zbiorowego przekracza łącznie, co najmniej 3 godziny dziennie.</w:t>
      </w: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lastRenderedPageBreak/>
        <w:t>Praca lub</w:t>
      </w:r>
      <w:r>
        <w:rPr>
          <w:szCs w:val="26"/>
        </w:rPr>
        <w:t xml:space="preserve"> działalność gospodarcza powinny być wykonywane w okresie 8 miesięcy przez łączny okres co najmniej 6 miesięcy u jednego lub kilku pracodawców. Przy czym z tytułu ich wykonywania bezrobotny będzie osiągał wynagrodzenie lub przychód w wysokości co najmniej </w:t>
      </w:r>
      <w:r>
        <w:rPr>
          <w:szCs w:val="26"/>
        </w:rPr>
        <w:t>minimalnego wynagrodzenia za pracę brutto miesięcznie oraz będzie podlegał ubezpieczeniom społecznym. Ponadto dopuszcza się sytuację, w której bezrobotny- w celu  osiągnięcia łącznego wynagrodzenia w wysokości co najmniej minimalnego wynagrodzenia za pracę</w:t>
      </w:r>
      <w:r>
        <w:rPr>
          <w:szCs w:val="26"/>
        </w:rPr>
        <w:t xml:space="preserve"> brutto  miesięcznie- podejmie pracę u kilku pracodawców.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 jakim terminie bezrobotny, który otrzymał bon na zasiedlenie musi podjąć zatrudnienie, inną pracę zarobkową lub działalność gospodarczą?</w:t>
      </w:r>
    </w:p>
    <w:p w:rsidR="00750FB7" w:rsidRDefault="00750FB7">
      <w:pPr>
        <w:spacing w:after="0"/>
        <w:rPr>
          <w:b/>
          <w:sz w:val="26"/>
          <w:szCs w:val="26"/>
        </w:rPr>
      </w:pPr>
    </w:p>
    <w:p w:rsidR="00750FB7" w:rsidRDefault="008D2D0B">
      <w:pPr>
        <w:spacing w:after="0"/>
      </w:pPr>
      <w:r>
        <w:rPr>
          <w:szCs w:val="26"/>
        </w:rPr>
        <w:t>Bezrobotny, który otrzymał bon na zasiedlenie musi podjąć</w:t>
      </w:r>
      <w:r>
        <w:rPr>
          <w:szCs w:val="26"/>
        </w:rPr>
        <w:t xml:space="preserve"> zatrudnienie, inną pracę zarobkową lub działalność gospodarczą </w:t>
      </w:r>
      <w:r>
        <w:rPr>
          <w:b/>
          <w:szCs w:val="26"/>
        </w:rPr>
        <w:t xml:space="preserve">w terminie 30 dni </w:t>
      </w:r>
      <w:r>
        <w:rPr>
          <w:szCs w:val="26"/>
        </w:rPr>
        <w:t>od dnia otrzymania bonu.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W tym terminie bezrobotny mus udokumentować powyższy fakt oraz dostarczyć oświadczenie, iż miejscowość, w której zamieszkał w związku z podjęciem za</w:t>
      </w:r>
      <w:r>
        <w:rPr>
          <w:szCs w:val="26"/>
        </w:rPr>
        <w:t>trudnienia, innej pracy zarobkowej lub działalności gospodarczej jest oddalona od miejscowości dotychczasowego zamieszkania, co najmniej o 80 km lub czas dojazdu do tej miejscowości i powrotu do miejsca dotychczasowego zamieszkania środkami transportu zbio</w:t>
      </w:r>
      <w:r>
        <w:rPr>
          <w:szCs w:val="26"/>
        </w:rPr>
        <w:t>rowego przekracza łącznie , co najmniej 3 godziny dziennie.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b/>
          <w:szCs w:val="26"/>
        </w:rPr>
      </w:pPr>
      <w:r>
        <w:rPr>
          <w:b/>
          <w:szCs w:val="26"/>
        </w:rPr>
        <w:t>W przypadku niewywiązania się bezrobotnego z warunków, o których mowa powyżej bezrobotny zobowiązany jest do zwrotu całej kwoty otrzymanej w ramach bonu w terminie 30 dni od dnia doręczenia wezwa</w:t>
      </w:r>
      <w:r>
        <w:rPr>
          <w:b/>
          <w:szCs w:val="26"/>
        </w:rPr>
        <w:t>nia starosty.</w:t>
      </w:r>
    </w:p>
    <w:p w:rsidR="00750FB7" w:rsidRDefault="00750FB7">
      <w:pPr>
        <w:spacing w:after="0"/>
        <w:rPr>
          <w:b/>
          <w:szCs w:val="26"/>
        </w:rPr>
      </w:pPr>
    </w:p>
    <w:p w:rsidR="00750FB7" w:rsidRDefault="008D2D0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Co w sytuacji gdy bezrobotny, który otrzymał bon na zasiedlenie utraci zatrudnienie?</w:t>
      </w:r>
    </w:p>
    <w:p w:rsidR="00750FB7" w:rsidRDefault="00750FB7">
      <w:pPr>
        <w:spacing w:after="0"/>
        <w:rPr>
          <w:b/>
          <w:sz w:val="26"/>
          <w:szCs w:val="26"/>
        </w:rPr>
      </w:pPr>
    </w:p>
    <w:p w:rsidR="00750FB7" w:rsidRDefault="008D2D0B">
      <w:pPr>
        <w:spacing w:after="0"/>
      </w:pPr>
      <w:r>
        <w:rPr>
          <w:szCs w:val="26"/>
        </w:rPr>
        <w:t xml:space="preserve">W sytuacji utraty zatrudnienia, innej pracy zarobkowej lub działalności gospodarczej bezrobotny zobowiązany jest poinformować Powiatowy Urząd Pracy, który </w:t>
      </w:r>
      <w:r>
        <w:rPr>
          <w:szCs w:val="26"/>
        </w:rPr>
        <w:t xml:space="preserve">przyznał bon, o tym fakcie </w:t>
      </w:r>
      <w:r>
        <w:rPr>
          <w:b/>
          <w:szCs w:val="26"/>
        </w:rPr>
        <w:t xml:space="preserve">w terminie 7 dni </w:t>
      </w:r>
      <w:r>
        <w:rPr>
          <w:szCs w:val="26"/>
        </w:rPr>
        <w:t>od dnia zaistnienia sytuacji.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Bezrobotny w analogiczny sposób postępuje w sytuacji ponownego podjęcia zatrudniania, innej pracy zarobkowej lub działalności gospodarczej.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 xml:space="preserve">W przypadku niewywiązania się z </w:t>
      </w:r>
      <w:r>
        <w:rPr>
          <w:szCs w:val="26"/>
        </w:rPr>
        <w:t>powyższego obowiązku bezrobotny zobowiązany jest do zwrotu kwoty środków przyznanej w ramach bonu.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 jaki sposób bezrobotny przekazuje informacje na temat podjęcia bądź utraty zatrudnienia do powiatowego urzędu pracy ?</w:t>
      </w:r>
    </w:p>
    <w:p w:rsidR="00750FB7" w:rsidRDefault="00750FB7">
      <w:pPr>
        <w:spacing w:after="0"/>
        <w:rPr>
          <w:b/>
          <w:sz w:val="26"/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 xml:space="preserve">Wszelkie dokumenty, oświadczenie i </w:t>
      </w:r>
      <w:r>
        <w:rPr>
          <w:szCs w:val="26"/>
        </w:rPr>
        <w:t>informacje, mogą być przekazywane za pośrednictwem operatora pocztowego w rozumieniu przepisów o prawie pocztowym lub w postaci elektronicznej na elektroniczną skrzynkę pocztową właściwego urzędu pracy.</w:t>
      </w:r>
    </w:p>
    <w:p w:rsidR="00750FB7" w:rsidRDefault="008D2D0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 jaki sposób bezrobotny powinien udokumentować podję</w:t>
      </w:r>
      <w:r>
        <w:rPr>
          <w:b/>
          <w:sz w:val="26"/>
          <w:szCs w:val="26"/>
        </w:rPr>
        <w:t>cie zatrudnienia, innej pracy zarobkowej lub działalności gospodarczej?</w:t>
      </w:r>
    </w:p>
    <w:p w:rsidR="00750FB7" w:rsidRDefault="00750FB7">
      <w:pPr>
        <w:spacing w:after="0"/>
        <w:rPr>
          <w:b/>
          <w:sz w:val="26"/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Dokumentację potwierdzającą podjęcie zatrudnienia , innej pracy zarobkowej lub rozpoczęcie działalności gospodarczej może stanowić np.: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Kserokopia umowy o pracę,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Kopia deklaracji ZUS</w:t>
      </w:r>
      <w:r>
        <w:rPr>
          <w:szCs w:val="26"/>
        </w:rPr>
        <w:t xml:space="preserve"> P DRA wraz z kopiami dowodów wpłaty,</w:t>
      </w:r>
    </w:p>
    <w:p w:rsidR="00750FB7" w:rsidRDefault="008D2D0B">
      <w:pPr>
        <w:spacing w:after="0"/>
        <w:ind w:left="284"/>
        <w:rPr>
          <w:szCs w:val="26"/>
        </w:rPr>
      </w:pPr>
      <w:r>
        <w:rPr>
          <w:szCs w:val="26"/>
        </w:rPr>
        <w:t>Kopia listy płac z potwierdzeniem odbioru wynagrodzenia przez zatrudnionego/ną.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W przypadku prowadzenia działalności gospodarczej bezrobotnego potwierdzeniem jest wydruk ze strony internetowej Centralnej Ewidencji i I</w:t>
      </w:r>
      <w:r>
        <w:rPr>
          <w:szCs w:val="26"/>
        </w:rPr>
        <w:t>nformacji o Działalności  Gospodarczej (CEIDG) lub Krajowego Rejestru Sądowego (KRS).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Czy bezrobotny musi udokumentować wydatkowanie środków otrzymanych w ramach bonu na zasiedlenie?</w:t>
      </w:r>
    </w:p>
    <w:p w:rsidR="00750FB7" w:rsidRDefault="00750FB7">
      <w:pPr>
        <w:spacing w:after="0"/>
        <w:rPr>
          <w:b/>
          <w:sz w:val="26"/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Bezrobotny, który otrzymał bon na zasiedlenie nie ma obowiązku przedsta</w:t>
      </w:r>
      <w:r>
        <w:rPr>
          <w:szCs w:val="26"/>
        </w:rPr>
        <w:t>wienie dokumentów potwierdzających wydatkowanie przyznanej kwoty.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Ostateczne rozliczenie bonu powinno nastąpić najpóźniej w terminie do 8 miesięcy od dnia otrzymania bonu, kiedy to bezrobotny musi udokumentować pozostawanie w zatrudnieniu, wykonywania inn</w:t>
      </w:r>
      <w:r>
        <w:rPr>
          <w:szCs w:val="26"/>
        </w:rPr>
        <w:t>ej pracy zarobkowej lub prowadzenia działalności  gospodarczej, minimum przez łączny okres 6 miesięcy.</w:t>
      </w:r>
    </w:p>
    <w:p w:rsidR="00750FB7" w:rsidRDefault="00750FB7">
      <w:pPr>
        <w:spacing w:after="0"/>
        <w:rPr>
          <w:szCs w:val="26"/>
        </w:rPr>
      </w:pPr>
    </w:p>
    <w:p w:rsidR="00750FB7" w:rsidRDefault="008D2D0B">
      <w:pPr>
        <w:spacing w:after="0"/>
        <w:rPr>
          <w:szCs w:val="26"/>
        </w:rPr>
      </w:pPr>
      <w:r>
        <w:rPr>
          <w:szCs w:val="26"/>
        </w:rPr>
        <w:t>W przypadku rozliczenia bonu, jeżeli łączny okres pozostawania w zatrudnieniu, wykonywania innej pracy zarobkowej lub prowadzenia działalności gospodarc</w:t>
      </w:r>
      <w:r>
        <w:rPr>
          <w:szCs w:val="26"/>
        </w:rPr>
        <w:t>zej jest krótszy niż 6 miesięcy- bezrobotny zobowiązany jest do zwrotu kwoty bonu proporcjonalnie do udokumentowanego okresu pozostawaniu w zatrudnieniu, wykonywania innej pracy zarobkowej lub prowadzenia działalności gospodarczej.</w:t>
      </w:r>
    </w:p>
    <w:p w:rsidR="00750FB7" w:rsidRDefault="00750FB7">
      <w:pPr>
        <w:spacing w:after="0"/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750FB7">
      <w:pPr>
        <w:tabs>
          <w:tab w:val="left" w:pos="1485"/>
        </w:tabs>
        <w:rPr>
          <w:szCs w:val="26"/>
        </w:rPr>
      </w:pPr>
    </w:p>
    <w:p w:rsidR="00750FB7" w:rsidRDefault="008D2D0B">
      <w:pPr>
        <w:tabs>
          <w:tab w:val="left" w:pos="1485"/>
        </w:tabs>
        <w:rPr>
          <w:szCs w:val="26"/>
        </w:rPr>
      </w:pPr>
      <w:r>
        <w:rPr>
          <w:szCs w:val="26"/>
        </w:rPr>
        <w:lastRenderedPageBreak/>
        <w:t xml:space="preserve">Podstawa </w:t>
      </w:r>
      <w:r>
        <w:rPr>
          <w:szCs w:val="26"/>
        </w:rPr>
        <w:t>prawna:</w:t>
      </w:r>
    </w:p>
    <w:p w:rsidR="00750FB7" w:rsidRDefault="008D2D0B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Art. 66n ustawy z dnia 20 kwietnia 2004r. o promocji zatrudnienia i instytucjach rynku pracy, (Dz. U. z 2013r. poz. 674, z późn. zm.);</w:t>
      </w:r>
    </w:p>
    <w:p w:rsidR="00750FB7" w:rsidRDefault="008D2D0B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 xml:space="preserve">Rozporządzenie Komisji (UE) Nr 1407/2013 z dnia 18 grudnia 2013r. w sprawie stosowania art. 107 i 108 Traktatu o </w:t>
      </w:r>
      <w:r>
        <w:rPr>
          <w:sz w:val="20"/>
          <w:szCs w:val="26"/>
        </w:rPr>
        <w:t>funkcjonowanie Unii Europejskiej do pomocy de minimis (Dz. Urz. UE L 352/1);</w:t>
      </w:r>
    </w:p>
    <w:p w:rsidR="00750FB7" w:rsidRDefault="008D2D0B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 xml:space="preserve">Rozporządzenie Komisji (UE) Nr 1408/2013 z dnia 18 grudnia 2013r. w sprawie stosowania  art. 107 i 108 Traktatu o funkcjonowaniu Unii Europejskiej do pomocy de minimis w sektorze </w:t>
      </w:r>
      <w:r>
        <w:rPr>
          <w:sz w:val="20"/>
          <w:szCs w:val="26"/>
        </w:rPr>
        <w:t>rolnym (Dz. Urz. UE L 352/9)</w:t>
      </w:r>
    </w:p>
    <w:p w:rsidR="00750FB7" w:rsidRDefault="008D2D0B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Rozporządzenie Komisji (UE) Nr 875/2007 z dnia 24 lipca 2017r. w sprawie stosowania  art. 87 i 88 Traktatu WE w odniesieniu do pomocy w ramach zasady de minimis dla sektora rybołówstwa i zmieniającego rozporządzenie (WE) nr 186</w:t>
      </w:r>
      <w:r>
        <w:rPr>
          <w:sz w:val="20"/>
          <w:szCs w:val="26"/>
        </w:rPr>
        <w:t>0/2004 (Dz. Urz. UE L193 z 25.07.2007, str. 6);</w:t>
      </w:r>
    </w:p>
    <w:p w:rsidR="00750FB7" w:rsidRDefault="008D2D0B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Ustawa z dnia 30 kwietnia 2004r o postępowaniu w sprawach dotyczących pomocy publicznej (Dz. U. z 2007r Nr 59, poz. 404, późn. zm.)</w:t>
      </w:r>
    </w:p>
    <w:p w:rsidR="00750FB7" w:rsidRDefault="00750FB7">
      <w:pPr>
        <w:spacing w:after="0"/>
        <w:rPr>
          <w:szCs w:val="26"/>
        </w:rPr>
      </w:pPr>
    </w:p>
    <w:p w:rsidR="00750FB7" w:rsidRDefault="00750FB7">
      <w:pPr>
        <w:spacing w:after="0"/>
        <w:rPr>
          <w:szCs w:val="26"/>
        </w:rPr>
      </w:pPr>
    </w:p>
    <w:sectPr w:rsidR="00750F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D0B">
      <w:pPr>
        <w:spacing w:after="0" w:line="240" w:lineRule="auto"/>
      </w:pPr>
      <w:r>
        <w:separator/>
      </w:r>
    </w:p>
  </w:endnote>
  <w:endnote w:type="continuationSeparator" w:id="0">
    <w:p w:rsidR="00000000" w:rsidRDefault="008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D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D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FB7"/>
    <w:rsid w:val="00750FB7"/>
    <w:rsid w:val="008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OLKF41A/Bon%20na%20zasiedlenie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dcterms:created xsi:type="dcterms:W3CDTF">2014-12-12T11:23:00Z</dcterms:created>
  <dcterms:modified xsi:type="dcterms:W3CDTF">2014-12-12T11:23:00Z</dcterms:modified>
</cp:coreProperties>
</file>