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9A" w:rsidRDefault="002D61BD" w:rsidP="003B576D">
      <w:pPr>
        <w:pStyle w:val="Tytu"/>
        <w:jc w:val="center"/>
        <w:rPr>
          <w:sz w:val="48"/>
          <w:szCs w:val="48"/>
        </w:rPr>
      </w:pPr>
      <w:r w:rsidRPr="0006219A">
        <w:rPr>
          <w:sz w:val="48"/>
          <w:szCs w:val="48"/>
        </w:rPr>
        <w:t xml:space="preserve">Ankieta do celów aktualizacji </w:t>
      </w:r>
      <w:r w:rsidR="00C26BAE" w:rsidRPr="0006219A">
        <w:rPr>
          <w:sz w:val="48"/>
          <w:szCs w:val="48"/>
        </w:rPr>
        <w:t>S</w:t>
      </w:r>
      <w:r w:rsidRPr="0006219A">
        <w:rPr>
          <w:sz w:val="48"/>
          <w:szCs w:val="48"/>
        </w:rPr>
        <w:t xml:space="preserve">trategii </w:t>
      </w:r>
      <w:r w:rsidR="00C26BAE" w:rsidRPr="0006219A">
        <w:rPr>
          <w:sz w:val="48"/>
          <w:szCs w:val="48"/>
        </w:rPr>
        <w:t>R</w:t>
      </w:r>
      <w:r w:rsidRPr="0006219A">
        <w:rPr>
          <w:sz w:val="48"/>
          <w:szCs w:val="48"/>
        </w:rPr>
        <w:t xml:space="preserve">ozwoju </w:t>
      </w:r>
      <w:r w:rsidR="00C26BAE" w:rsidRPr="0006219A">
        <w:rPr>
          <w:sz w:val="48"/>
          <w:szCs w:val="48"/>
        </w:rPr>
        <w:t>M</w:t>
      </w:r>
      <w:r w:rsidR="007C1B73">
        <w:rPr>
          <w:sz w:val="48"/>
          <w:szCs w:val="48"/>
        </w:rPr>
        <w:t>iasta Wąbrzeźno</w:t>
      </w:r>
      <w:r w:rsidRPr="0006219A">
        <w:rPr>
          <w:sz w:val="48"/>
          <w:szCs w:val="48"/>
        </w:rPr>
        <w:t xml:space="preserve"> w latach</w:t>
      </w:r>
    </w:p>
    <w:p w:rsidR="00591F39" w:rsidRPr="0006219A" w:rsidRDefault="002D61BD" w:rsidP="003B576D">
      <w:pPr>
        <w:pStyle w:val="Tytu"/>
        <w:jc w:val="center"/>
        <w:rPr>
          <w:sz w:val="48"/>
          <w:szCs w:val="48"/>
        </w:rPr>
      </w:pPr>
      <w:r w:rsidRPr="0006219A">
        <w:rPr>
          <w:sz w:val="48"/>
          <w:szCs w:val="48"/>
        </w:rPr>
        <w:t xml:space="preserve"> 2011 – 2030</w:t>
      </w:r>
    </w:p>
    <w:p w:rsidR="004D3025" w:rsidRDefault="004D3025" w:rsidP="004D3025">
      <w:pPr>
        <w:pStyle w:val="Akapitzlist"/>
        <w:rPr>
          <w:sz w:val="24"/>
          <w:szCs w:val="24"/>
        </w:rPr>
      </w:pPr>
    </w:p>
    <w:p w:rsidR="004D3025" w:rsidRDefault="00907F8E" w:rsidP="004D3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05AEA">
        <w:rPr>
          <w:sz w:val="24"/>
          <w:szCs w:val="24"/>
        </w:rPr>
        <w:t>Czy wizja rozwoju Wąbrzeźna</w:t>
      </w:r>
      <w:r w:rsidR="002D61BD" w:rsidRPr="00705AEA">
        <w:rPr>
          <w:sz w:val="24"/>
          <w:szCs w:val="24"/>
        </w:rPr>
        <w:t xml:space="preserve"> podana w strategii jest nadal aktualna?</w:t>
      </w:r>
      <w:bookmarkStart w:id="0" w:name="_GoBack"/>
      <w:bookmarkEnd w:id="0"/>
    </w:p>
    <w:p w:rsidR="004D3025" w:rsidRPr="004D3025" w:rsidRDefault="004D3025" w:rsidP="004D3025">
      <w:pPr>
        <w:pStyle w:val="Akapitzlist"/>
        <w:rPr>
          <w:sz w:val="24"/>
          <w:szCs w:val="24"/>
        </w:rPr>
      </w:pPr>
      <w:r w:rsidRPr="004D3025">
        <w:rPr>
          <w:sz w:val="24"/>
          <w:szCs w:val="24"/>
        </w:rPr>
        <w:t xml:space="preserve">Wizja rozwoju miasta: </w:t>
      </w:r>
      <w:r w:rsidRPr="004D3025">
        <w:rPr>
          <w:i/>
          <w:sz w:val="24"/>
          <w:szCs w:val="24"/>
        </w:rPr>
        <w:t>„Wąbrzeźno – miejscem przyjaznym dla mieszkańców, zapewniającym atrakcyjne warunki rozwoju i otwartym na współpracę.”</w:t>
      </w:r>
    </w:p>
    <w:p w:rsidR="003B576D" w:rsidRPr="00705AEA" w:rsidRDefault="003B576D" w:rsidP="00D82FD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>-</w:t>
      </w:r>
      <w:r w:rsidR="00562853">
        <w:rPr>
          <w:rFonts w:ascii="Times New Roman" w:hAnsi="Times New Roman" w:cs="Times New Roman"/>
          <w:sz w:val="24"/>
          <w:szCs w:val="24"/>
        </w:rPr>
        <w:t xml:space="preserve"> </w:t>
      </w:r>
      <w:r w:rsidR="003E55FC">
        <w:rPr>
          <w:rFonts w:ascii="Times New Roman" w:hAnsi="Times New Roman" w:cs="Times New Roman"/>
          <w:sz w:val="24"/>
          <w:szCs w:val="24"/>
        </w:rPr>
        <w:t>TAK</w:t>
      </w:r>
      <w:r w:rsidRPr="00705AEA">
        <w:rPr>
          <w:rFonts w:ascii="Times New Roman" w:hAnsi="Times New Roman" w:cs="Times New Roman"/>
          <w:sz w:val="24"/>
          <w:szCs w:val="24"/>
        </w:rPr>
        <w:t xml:space="preserve">  </w:t>
      </w:r>
      <w:r w:rsidR="00705AEA"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 xml:space="preserve">- NIE  </w:t>
      </w:r>
      <w:r w:rsidR="00705AEA" w:rsidRPr="00705AEA">
        <w:rPr>
          <w:rFonts w:ascii="Times New Roman" w:hAnsi="Times New Roman" w:cs="Times New Roman"/>
          <w:sz w:val="40"/>
          <w:szCs w:val="40"/>
        </w:rPr>
        <w:t>□</w:t>
      </w:r>
      <w:r w:rsidRPr="00705AEA">
        <w:rPr>
          <w:rFonts w:ascii="Times New Roman" w:hAnsi="Times New Roman" w:cs="Times New Roman"/>
          <w:sz w:val="24"/>
          <w:szCs w:val="24"/>
        </w:rPr>
        <w:t>- TRUDNO OKREŚLIĆ</w:t>
      </w:r>
    </w:p>
    <w:p w:rsidR="00617AC5" w:rsidRPr="00705AEA" w:rsidRDefault="00617AC5" w:rsidP="00D82FD4">
      <w:pPr>
        <w:pStyle w:val="Akapitzlist"/>
        <w:rPr>
          <w:b/>
          <w:sz w:val="24"/>
          <w:szCs w:val="24"/>
        </w:rPr>
      </w:pPr>
      <w:r w:rsidRPr="00705AEA">
        <w:rPr>
          <w:b/>
          <w:sz w:val="24"/>
          <w:szCs w:val="24"/>
        </w:rPr>
        <w:t>Uwagi:</w:t>
      </w:r>
    </w:p>
    <w:p w:rsidR="00617AC5" w:rsidRPr="00705AEA" w:rsidRDefault="00617AC5" w:rsidP="00D82FD4">
      <w:pPr>
        <w:pStyle w:val="Akapitzlist"/>
        <w:rPr>
          <w:sz w:val="24"/>
          <w:szCs w:val="24"/>
        </w:rPr>
      </w:pPr>
      <w:r w:rsidRPr="00705A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19A" w:rsidRDefault="00D82FD4" w:rsidP="000621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05AEA">
        <w:rPr>
          <w:sz w:val="24"/>
          <w:szCs w:val="24"/>
        </w:rPr>
        <w:t>C</w:t>
      </w:r>
      <w:r w:rsidR="002D61BD" w:rsidRPr="00705AEA">
        <w:rPr>
          <w:sz w:val="24"/>
          <w:szCs w:val="24"/>
        </w:rPr>
        <w:t>zy kluczowe zadania i projekty</w:t>
      </w:r>
      <w:r w:rsidR="00591F39" w:rsidRPr="00705AEA">
        <w:rPr>
          <w:sz w:val="24"/>
          <w:szCs w:val="24"/>
        </w:rPr>
        <w:t>,</w:t>
      </w:r>
      <w:r w:rsidR="002D61BD" w:rsidRPr="00705AEA">
        <w:rPr>
          <w:sz w:val="24"/>
          <w:szCs w:val="24"/>
        </w:rPr>
        <w:t xml:space="preserve"> mające przyczynić się do realizacji strategii</w:t>
      </w:r>
      <w:r w:rsidR="00907F8E" w:rsidRPr="00705AEA">
        <w:rPr>
          <w:sz w:val="24"/>
          <w:szCs w:val="24"/>
        </w:rPr>
        <w:t>,</w:t>
      </w:r>
      <w:r w:rsidR="002D61BD" w:rsidRPr="00705AEA">
        <w:rPr>
          <w:sz w:val="24"/>
          <w:szCs w:val="24"/>
        </w:rPr>
        <w:t xml:space="preserve"> są aktualne i wystarczające?</w:t>
      </w:r>
    </w:p>
    <w:p w:rsidR="0006219A" w:rsidRPr="00705AEA" w:rsidRDefault="0006219A" w:rsidP="0006219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>-</w:t>
      </w:r>
      <w:r w:rsidR="00562853">
        <w:rPr>
          <w:rFonts w:ascii="Times New Roman" w:hAnsi="Times New Roman" w:cs="Times New Roman"/>
          <w:sz w:val="24"/>
          <w:szCs w:val="24"/>
        </w:rPr>
        <w:t xml:space="preserve"> </w:t>
      </w:r>
      <w:r w:rsidR="003E55FC">
        <w:rPr>
          <w:rFonts w:ascii="Times New Roman" w:hAnsi="Times New Roman" w:cs="Times New Roman"/>
          <w:sz w:val="24"/>
          <w:szCs w:val="24"/>
        </w:rPr>
        <w:t>TAK</w:t>
      </w:r>
      <w:r w:rsidRPr="00705AEA">
        <w:rPr>
          <w:rFonts w:ascii="Times New Roman" w:hAnsi="Times New Roman" w:cs="Times New Roman"/>
          <w:sz w:val="24"/>
          <w:szCs w:val="24"/>
        </w:rPr>
        <w:t xml:space="preserve">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 xml:space="preserve">- NIE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Pr="00705AEA">
        <w:rPr>
          <w:rFonts w:ascii="Times New Roman" w:hAnsi="Times New Roman" w:cs="Times New Roman"/>
          <w:sz w:val="24"/>
          <w:szCs w:val="24"/>
        </w:rPr>
        <w:t>- TRUDNO OKREŚLIĆ</w:t>
      </w:r>
    </w:p>
    <w:p w:rsidR="0006219A" w:rsidRPr="00705AEA" w:rsidRDefault="0006219A" w:rsidP="0006219A">
      <w:pPr>
        <w:pStyle w:val="Akapitzlist"/>
        <w:rPr>
          <w:b/>
          <w:sz w:val="24"/>
          <w:szCs w:val="24"/>
        </w:rPr>
      </w:pPr>
      <w:r w:rsidRPr="00705AEA">
        <w:rPr>
          <w:b/>
          <w:sz w:val="24"/>
          <w:szCs w:val="24"/>
        </w:rPr>
        <w:t>Uwagi:</w:t>
      </w:r>
    </w:p>
    <w:p w:rsidR="003B576D" w:rsidRDefault="00617AC5" w:rsidP="003B576D">
      <w:pPr>
        <w:pStyle w:val="Akapitzlist"/>
        <w:rPr>
          <w:sz w:val="24"/>
          <w:szCs w:val="24"/>
        </w:rPr>
      </w:pPr>
      <w:r w:rsidRPr="00705A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803" w:rsidRPr="00705AEA" w:rsidRDefault="002D61BD" w:rsidP="003B57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05AEA">
        <w:rPr>
          <w:sz w:val="24"/>
          <w:szCs w:val="24"/>
        </w:rPr>
        <w:t xml:space="preserve">Czy </w:t>
      </w:r>
      <w:r w:rsidR="003E55FC">
        <w:rPr>
          <w:sz w:val="24"/>
          <w:szCs w:val="24"/>
        </w:rPr>
        <w:t>istnieją aktualnie</w:t>
      </w:r>
      <w:r w:rsidR="004D3025">
        <w:rPr>
          <w:sz w:val="24"/>
          <w:szCs w:val="24"/>
        </w:rPr>
        <w:t xml:space="preserve"> nowe</w:t>
      </w:r>
      <w:r w:rsidR="003E55FC">
        <w:rPr>
          <w:sz w:val="24"/>
          <w:szCs w:val="24"/>
        </w:rPr>
        <w:t xml:space="preserve"> </w:t>
      </w:r>
      <w:r w:rsidRPr="00705AEA">
        <w:rPr>
          <w:sz w:val="24"/>
          <w:szCs w:val="24"/>
        </w:rPr>
        <w:t xml:space="preserve">czynniki </w:t>
      </w:r>
      <w:r w:rsidRPr="00FB6A16">
        <w:rPr>
          <w:sz w:val="24"/>
          <w:szCs w:val="24"/>
          <w:u w:val="single"/>
        </w:rPr>
        <w:t>zewnętrzne</w:t>
      </w:r>
      <w:r w:rsidR="00907F8E" w:rsidRPr="00705AEA">
        <w:rPr>
          <w:sz w:val="24"/>
          <w:szCs w:val="24"/>
        </w:rPr>
        <w:t xml:space="preserve">, które mogłyby </w:t>
      </w:r>
      <w:r w:rsidRPr="00705AEA">
        <w:rPr>
          <w:sz w:val="24"/>
          <w:szCs w:val="24"/>
        </w:rPr>
        <w:t xml:space="preserve">negatywnie </w:t>
      </w:r>
      <w:r w:rsidR="00FB6A16">
        <w:rPr>
          <w:sz w:val="24"/>
          <w:szCs w:val="24"/>
        </w:rPr>
        <w:t>lub</w:t>
      </w:r>
      <w:r w:rsidRPr="00705AEA">
        <w:rPr>
          <w:sz w:val="24"/>
          <w:szCs w:val="24"/>
        </w:rPr>
        <w:t xml:space="preserve"> pozytywnie wpł</w:t>
      </w:r>
      <w:r w:rsidR="00FB6A16">
        <w:rPr>
          <w:sz w:val="24"/>
          <w:szCs w:val="24"/>
        </w:rPr>
        <w:t>ynąć na rozwój miasta?</w:t>
      </w:r>
    </w:p>
    <w:p w:rsidR="003E55FC" w:rsidRDefault="00705AEA" w:rsidP="003E55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>-</w:t>
      </w:r>
      <w:r w:rsidR="00562853">
        <w:rPr>
          <w:rFonts w:ascii="Times New Roman" w:hAnsi="Times New Roman" w:cs="Times New Roman"/>
          <w:sz w:val="24"/>
          <w:szCs w:val="24"/>
        </w:rPr>
        <w:t xml:space="preserve"> </w:t>
      </w:r>
      <w:r w:rsidR="003E55FC">
        <w:rPr>
          <w:rFonts w:ascii="Times New Roman" w:hAnsi="Times New Roman" w:cs="Times New Roman"/>
          <w:sz w:val="24"/>
          <w:szCs w:val="24"/>
        </w:rPr>
        <w:t>TAK</w:t>
      </w:r>
      <w:r w:rsidR="003B576D" w:rsidRPr="00705AEA">
        <w:rPr>
          <w:rFonts w:ascii="Times New Roman" w:hAnsi="Times New Roman" w:cs="Times New Roman"/>
          <w:sz w:val="24"/>
          <w:szCs w:val="24"/>
        </w:rPr>
        <w:t xml:space="preserve">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 xml:space="preserve">- NIE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B576D" w:rsidRPr="00705AEA">
        <w:rPr>
          <w:rFonts w:ascii="Times New Roman" w:hAnsi="Times New Roman" w:cs="Times New Roman"/>
          <w:sz w:val="24"/>
          <w:szCs w:val="24"/>
        </w:rPr>
        <w:t>- TRUDNO OKREŚLIĆ</w:t>
      </w:r>
    </w:p>
    <w:p w:rsidR="00705AEA" w:rsidRDefault="00F2050A" w:rsidP="0032782A">
      <w:pPr>
        <w:pStyle w:val="Akapitzlist"/>
        <w:jc w:val="both"/>
        <w:rPr>
          <w:sz w:val="24"/>
          <w:szCs w:val="24"/>
        </w:rPr>
      </w:pPr>
      <w:r w:rsidRPr="003E55FC">
        <w:rPr>
          <w:sz w:val="24"/>
          <w:szCs w:val="24"/>
        </w:rPr>
        <w:t xml:space="preserve">Jeśli </w:t>
      </w:r>
      <w:r w:rsidR="008A7502" w:rsidRPr="003E55FC">
        <w:rPr>
          <w:sz w:val="24"/>
          <w:szCs w:val="24"/>
        </w:rPr>
        <w:t>tak,</w:t>
      </w:r>
      <w:r w:rsidRPr="003E55FC">
        <w:rPr>
          <w:sz w:val="24"/>
          <w:szCs w:val="24"/>
        </w:rPr>
        <w:t xml:space="preserve"> </w:t>
      </w:r>
      <w:r w:rsidR="008A7502" w:rsidRPr="003E55FC">
        <w:rPr>
          <w:sz w:val="24"/>
          <w:szCs w:val="24"/>
        </w:rPr>
        <w:t>proszę wpisać w odpowiednie miejsce w tabeli te czynniki</w:t>
      </w:r>
      <w:r w:rsidR="003902FD" w:rsidRPr="003E55FC">
        <w:rPr>
          <w:sz w:val="24"/>
          <w:szCs w:val="24"/>
        </w:rPr>
        <w:t xml:space="preserve"> zewnętrzne</w:t>
      </w:r>
      <w:r w:rsidR="00FB6A16">
        <w:rPr>
          <w:sz w:val="24"/>
          <w:szCs w:val="24"/>
        </w:rPr>
        <w:t>, które według Pani/Pana</w:t>
      </w:r>
      <w:r w:rsidR="003902FD" w:rsidRPr="003E55FC">
        <w:rPr>
          <w:sz w:val="24"/>
          <w:szCs w:val="24"/>
        </w:rPr>
        <w:t xml:space="preserve"> </w:t>
      </w:r>
      <w:r w:rsidR="008A7502" w:rsidRPr="003E55FC">
        <w:rPr>
          <w:sz w:val="24"/>
          <w:szCs w:val="24"/>
        </w:rPr>
        <w:t>mają</w:t>
      </w:r>
      <w:r w:rsidRPr="003E55FC">
        <w:rPr>
          <w:sz w:val="24"/>
          <w:szCs w:val="24"/>
        </w:rPr>
        <w:t xml:space="preserve"> wpływ na rozwój</w:t>
      </w:r>
      <w:r w:rsidR="003902FD" w:rsidRPr="003E55FC">
        <w:rPr>
          <w:sz w:val="24"/>
          <w:szCs w:val="24"/>
        </w:rPr>
        <w:t xml:space="preserve"> miasta</w:t>
      </w:r>
      <w:r w:rsidR="0015436E" w:rsidRPr="003E55FC">
        <w:rPr>
          <w:sz w:val="24"/>
          <w:szCs w:val="24"/>
        </w:rPr>
        <w:t>, a</w:t>
      </w:r>
      <w:r w:rsidR="00705AEA" w:rsidRPr="003E55FC">
        <w:rPr>
          <w:sz w:val="24"/>
          <w:szCs w:val="24"/>
        </w:rPr>
        <w:t xml:space="preserve"> </w:t>
      </w:r>
      <w:r w:rsidR="0015436E" w:rsidRPr="003E55FC">
        <w:rPr>
          <w:sz w:val="24"/>
          <w:szCs w:val="24"/>
        </w:rPr>
        <w:t>których nie ma w Strategii Rozwoju Miasta Wąbrzeźno na lata 2011-2030</w:t>
      </w:r>
      <w:r w:rsidR="00FB6A16">
        <w:rPr>
          <w:sz w:val="24"/>
          <w:szCs w:val="24"/>
        </w:rPr>
        <w:t>.</w:t>
      </w:r>
    </w:p>
    <w:p w:rsidR="003E55FC" w:rsidRPr="003E55FC" w:rsidRDefault="003E55FC" w:rsidP="003E55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1753" w:type="dxa"/>
        <w:tblLook w:val="04A0"/>
      </w:tblPr>
      <w:tblGrid>
        <w:gridCol w:w="5209"/>
        <w:gridCol w:w="5678"/>
      </w:tblGrid>
      <w:tr w:rsidR="006B665F" w:rsidRPr="00705AEA" w:rsidTr="00643A19">
        <w:trPr>
          <w:trHeight w:val="295"/>
          <w:jc w:val="center"/>
        </w:trPr>
        <w:tc>
          <w:tcPr>
            <w:tcW w:w="5209" w:type="dxa"/>
          </w:tcPr>
          <w:p w:rsidR="006B665F" w:rsidRPr="00705AEA" w:rsidRDefault="00344E2D" w:rsidP="00344E2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05AEA">
              <w:rPr>
                <w:b/>
                <w:sz w:val="24"/>
                <w:szCs w:val="24"/>
              </w:rPr>
              <w:t>Negatywne</w:t>
            </w:r>
          </w:p>
        </w:tc>
        <w:tc>
          <w:tcPr>
            <w:tcW w:w="5678" w:type="dxa"/>
          </w:tcPr>
          <w:p w:rsidR="006B665F" w:rsidRPr="00705AEA" w:rsidRDefault="00344E2D" w:rsidP="003011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05AEA">
              <w:rPr>
                <w:b/>
                <w:sz w:val="24"/>
                <w:szCs w:val="24"/>
              </w:rPr>
              <w:t>Pozytywne</w:t>
            </w:r>
          </w:p>
        </w:tc>
      </w:tr>
      <w:tr w:rsidR="006B665F" w:rsidRPr="00705AEA" w:rsidTr="00643A19">
        <w:trPr>
          <w:trHeight w:val="3061"/>
          <w:jc w:val="center"/>
        </w:trPr>
        <w:tc>
          <w:tcPr>
            <w:tcW w:w="5209" w:type="dxa"/>
          </w:tcPr>
          <w:p w:rsidR="006B665F" w:rsidRPr="00705AEA" w:rsidRDefault="006B665F" w:rsidP="006B665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6B665F" w:rsidRPr="00705AEA" w:rsidRDefault="006B665F" w:rsidP="006B665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E0F38" w:rsidRDefault="001E0F38" w:rsidP="001E0F38">
      <w:pPr>
        <w:pStyle w:val="Akapitzlist"/>
        <w:rPr>
          <w:sz w:val="24"/>
          <w:szCs w:val="24"/>
        </w:rPr>
      </w:pPr>
    </w:p>
    <w:p w:rsidR="00263803" w:rsidRPr="00705AEA" w:rsidRDefault="0015436E" w:rsidP="0006219A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 w:rsidRPr="00705AEA">
        <w:rPr>
          <w:sz w:val="24"/>
          <w:szCs w:val="24"/>
        </w:rPr>
        <w:t>Czy</w:t>
      </w:r>
      <w:r w:rsidR="003E55FC">
        <w:rPr>
          <w:sz w:val="24"/>
          <w:szCs w:val="24"/>
        </w:rPr>
        <w:t xml:space="preserve"> istnieją</w:t>
      </w:r>
      <w:r w:rsidR="004D3025">
        <w:rPr>
          <w:sz w:val="24"/>
          <w:szCs w:val="24"/>
        </w:rPr>
        <w:t xml:space="preserve"> aktualnie nowe</w:t>
      </w:r>
      <w:r w:rsidR="003902FD" w:rsidRPr="00705AEA">
        <w:rPr>
          <w:sz w:val="24"/>
          <w:szCs w:val="24"/>
        </w:rPr>
        <w:t xml:space="preserve"> czynniki </w:t>
      </w:r>
      <w:r w:rsidR="003902FD" w:rsidRPr="00FB6A16">
        <w:rPr>
          <w:sz w:val="24"/>
          <w:szCs w:val="24"/>
          <w:u w:val="single"/>
        </w:rPr>
        <w:t>wewnętrzne</w:t>
      </w:r>
      <w:r w:rsidR="003902FD" w:rsidRPr="00705AEA">
        <w:rPr>
          <w:sz w:val="24"/>
          <w:szCs w:val="24"/>
        </w:rPr>
        <w:t xml:space="preserve"> mogące negatywnie </w:t>
      </w:r>
      <w:r w:rsidR="00FB6A16">
        <w:rPr>
          <w:sz w:val="24"/>
          <w:szCs w:val="24"/>
        </w:rPr>
        <w:t>lub</w:t>
      </w:r>
      <w:r w:rsidR="003902FD" w:rsidRPr="00705AEA">
        <w:rPr>
          <w:sz w:val="24"/>
          <w:szCs w:val="24"/>
        </w:rPr>
        <w:t xml:space="preserve"> pozy</w:t>
      </w:r>
      <w:r w:rsidRPr="00705AEA">
        <w:rPr>
          <w:sz w:val="24"/>
          <w:szCs w:val="24"/>
        </w:rPr>
        <w:t>tywnie wpłynąć na rozwój</w:t>
      </w:r>
      <w:r w:rsidR="003E55FC">
        <w:rPr>
          <w:sz w:val="24"/>
          <w:szCs w:val="24"/>
        </w:rPr>
        <w:t xml:space="preserve"> miasta?</w:t>
      </w:r>
      <w:r w:rsidR="003902FD" w:rsidRPr="00705AEA">
        <w:rPr>
          <w:sz w:val="24"/>
          <w:szCs w:val="24"/>
        </w:rPr>
        <w:t xml:space="preserve"> </w:t>
      </w:r>
    </w:p>
    <w:p w:rsidR="003E55FC" w:rsidRDefault="00705AEA" w:rsidP="003E55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>-</w:t>
      </w:r>
      <w:r w:rsidR="00562853">
        <w:rPr>
          <w:rFonts w:ascii="Times New Roman" w:hAnsi="Times New Roman" w:cs="Times New Roman"/>
          <w:sz w:val="24"/>
          <w:szCs w:val="24"/>
        </w:rPr>
        <w:t xml:space="preserve"> </w:t>
      </w:r>
      <w:r w:rsidR="003E55FC">
        <w:rPr>
          <w:rFonts w:ascii="Times New Roman" w:hAnsi="Times New Roman" w:cs="Times New Roman"/>
          <w:sz w:val="24"/>
          <w:szCs w:val="24"/>
        </w:rPr>
        <w:t>TAK</w:t>
      </w:r>
      <w:r w:rsidR="003B576D" w:rsidRPr="00705AEA">
        <w:rPr>
          <w:rFonts w:ascii="Times New Roman" w:hAnsi="Times New Roman" w:cs="Times New Roman"/>
          <w:sz w:val="24"/>
          <w:szCs w:val="24"/>
        </w:rPr>
        <w:t xml:space="preserve">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 xml:space="preserve">- NIE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B576D" w:rsidRPr="00705AEA">
        <w:rPr>
          <w:rFonts w:ascii="Times New Roman" w:hAnsi="Times New Roman" w:cs="Times New Roman"/>
          <w:sz w:val="24"/>
          <w:szCs w:val="24"/>
        </w:rPr>
        <w:t>- TRUDNO OKREŚLI</w:t>
      </w:r>
      <w:r w:rsidRPr="00705AEA">
        <w:rPr>
          <w:rFonts w:ascii="Times New Roman" w:hAnsi="Times New Roman" w:cs="Times New Roman"/>
          <w:sz w:val="24"/>
          <w:szCs w:val="24"/>
        </w:rPr>
        <w:t>Ć</w:t>
      </w:r>
    </w:p>
    <w:p w:rsidR="004B4D65" w:rsidRDefault="004B4D65" w:rsidP="00A13FD9">
      <w:pPr>
        <w:pStyle w:val="Akapitzlist"/>
        <w:jc w:val="both"/>
        <w:rPr>
          <w:sz w:val="24"/>
          <w:szCs w:val="24"/>
        </w:rPr>
      </w:pPr>
      <w:r w:rsidRPr="003E55FC">
        <w:rPr>
          <w:sz w:val="24"/>
          <w:szCs w:val="24"/>
        </w:rPr>
        <w:t>Jeśli tak, proszę wpisać w odpowiednie miejsce w tabeli te czynni</w:t>
      </w:r>
      <w:r w:rsidR="00FB6A16">
        <w:rPr>
          <w:sz w:val="24"/>
          <w:szCs w:val="24"/>
        </w:rPr>
        <w:t>ki wewnętrzne, które według Pani</w:t>
      </w:r>
      <w:r w:rsidRPr="003E55FC">
        <w:rPr>
          <w:sz w:val="24"/>
          <w:szCs w:val="24"/>
        </w:rPr>
        <w:t>/Pan</w:t>
      </w:r>
      <w:r w:rsidR="00FB6A16">
        <w:rPr>
          <w:sz w:val="24"/>
          <w:szCs w:val="24"/>
        </w:rPr>
        <w:t>a</w:t>
      </w:r>
      <w:r w:rsidRPr="003E55FC">
        <w:rPr>
          <w:sz w:val="24"/>
          <w:szCs w:val="24"/>
        </w:rPr>
        <w:t xml:space="preserve"> mają wpływ na rozwój miasta, a których nie ma w Strategii Rozwoju Mia</w:t>
      </w:r>
      <w:r w:rsidR="00FB6A16">
        <w:rPr>
          <w:sz w:val="24"/>
          <w:szCs w:val="24"/>
        </w:rPr>
        <w:t>sta Wąbrzeźno na lata 2011-2030.</w:t>
      </w:r>
    </w:p>
    <w:p w:rsidR="003E55FC" w:rsidRPr="003E55FC" w:rsidRDefault="003E55FC" w:rsidP="003E55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832" w:type="dxa"/>
        <w:jc w:val="center"/>
        <w:tblInd w:w="-1347" w:type="dxa"/>
        <w:tblLook w:val="04A0"/>
      </w:tblPr>
      <w:tblGrid>
        <w:gridCol w:w="5276"/>
        <w:gridCol w:w="5556"/>
      </w:tblGrid>
      <w:tr w:rsidR="00570253" w:rsidRPr="00705AEA" w:rsidTr="00643A19">
        <w:trPr>
          <w:trHeight w:val="376"/>
          <w:jc w:val="center"/>
        </w:trPr>
        <w:tc>
          <w:tcPr>
            <w:tcW w:w="5276" w:type="dxa"/>
          </w:tcPr>
          <w:p w:rsidR="00570253" w:rsidRPr="00705AEA" w:rsidRDefault="00570253" w:rsidP="009516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05AEA">
              <w:rPr>
                <w:b/>
                <w:sz w:val="24"/>
                <w:szCs w:val="24"/>
              </w:rPr>
              <w:t>Negatywne</w:t>
            </w:r>
          </w:p>
        </w:tc>
        <w:tc>
          <w:tcPr>
            <w:tcW w:w="5556" w:type="dxa"/>
          </w:tcPr>
          <w:p w:rsidR="00570253" w:rsidRPr="00705AEA" w:rsidRDefault="00570253" w:rsidP="009516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05AEA">
              <w:rPr>
                <w:b/>
                <w:sz w:val="24"/>
                <w:szCs w:val="24"/>
              </w:rPr>
              <w:t>Pozytywne</w:t>
            </w:r>
          </w:p>
        </w:tc>
      </w:tr>
      <w:tr w:rsidR="00570253" w:rsidRPr="00705AEA" w:rsidTr="00643A19">
        <w:trPr>
          <w:trHeight w:val="3910"/>
          <w:jc w:val="center"/>
        </w:trPr>
        <w:tc>
          <w:tcPr>
            <w:tcW w:w="5276" w:type="dxa"/>
          </w:tcPr>
          <w:p w:rsidR="00570253" w:rsidRPr="00705AEA" w:rsidRDefault="00570253" w:rsidP="0095160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570253" w:rsidRPr="00705AEA" w:rsidRDefault="00570253" w:rsidP="0095160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E55FC" w:rsidRDefault="003E55FC" w:rsidP="003E55FC">
      <w:pPr>
        <w:pStyle w:val="Akapitzlist"/>
        <w:rPr>
          <w:sz w:val="24"/>
          <w:szCs w:val="24"/>
        </w:rPr>
      </w:pPr>
    </w:p>
    <w:p w:rsidR="00F2050A" w:rsidRPr="00705AEA" w:rsidRDefault="003902FD" w:rsidP="0006219A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 w:rsidRPr="00705AEA">
        <w:rPr>
          <w:sz w:val="24"/>
          <w:szCs w:val="24"/>
        </w:rPr>
        <w:t xml:space="preserve">Czy analiza SWOT znajdująca się w strategii jest aktualna? </w:t>
      </w:r>
    </w:p>
    <w:p w:rsidR="003E55FC" w:rsidRDefault="00705AEA" w:rsidP="003E55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>-</w:t>
      </w:r>
      <w:r w:rsidR="00562853">
        <w:rPr>
          <w:rFonts w:ascii="Times New Roman" w:hAnsi="Times New Roman" w:cs="Times New Roman"/>
          <w:sz w:val="24"/>
          <w:szCs w:val="24"/>
        </w:rPr>
        <w:t xml:space="preserve"> </w:t>
      </w:r>
      <w:r w:rsidR="003E55FC">
        <w:rPr>
          <w:rFonts w:ascii="Times New Roman" w:hAnsi="Times New Roman" w:cs="Times New Roman"/>
          <w:sz w:val="24"/>
          <w:szCs w:val="24"/>
        </w:rPr>
        <w:t>TAK</w:t>
      </w:r>
      <w:r w:rsidR="003B576D" w:rsidRPr="00705AEA">
        <w:rPr>
          <w:rFonts w:ascii="Times New Roman" w:hAnsi="Times New Roman" w:cs="Times New Roman"/>
          <w:sz w:val="24"/>
          <w:szCs w:val="24"/>
        </w:rPr>
        <w:t xml:space="preserve">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 xml:space="preserve">- NIE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B576D" w:rsidRPr="00705AEA">
        <w:rPr>
          <w:rFonts w:ascii="Times New Roman" w:hAnsi="Times New Roman" w:cs="Times New Roman"/>
          <w:sz w:val="24"/>
          <w:szCs w:val="24"/>
        </w:rPr>
        <w:t>- TRUDNO OKREŚLIĆ</w:t>
      </w:r>
    </w:p>
    <w:p w:rsidR="00205C10" w:rsidRPr="003E55FC" w:rsidRDefault="005C73BC" w:rsidP="00FD33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55FC">
        <w:rPr>
          <w:sz w:val="24"/>
          <w:szCs w:val="24"/>
        </w:rPr>
        <w:t>Jeśli nie proszę o aktualizację poprzez rozdysponowanie wymienionych niżej czynników w wybrane przez Pana/Panią miejsce w tabeli.</w:t>
      </w:r>
    </w:p>
    <w:tbl>
      <w:tblPr>
        <w:tblStyle w:val="Tabela-Siatka"/>
        <w:tblW w:w="10960" w:type="dxa"/>
        <w:jc w:val="center"/>
        <w:tblInd w:w="-379" w:type="dxa"/>
        <w:tblLayout w:type="fixed"/>
        <w:tblLook w:val="04A0"/>
      </w:tblPr>
      <w:tblGrid>
        <w:gridCol w:w="660"/>
        <w:gridCol w:w="6521"/>
        <w:gridCol w:w="851"/>
        <w:gridCol w:w="850"/>
        <w:gridCol w:w="851"/>
        <w:gridCol w:w="1227"/>
      </w:tblGrid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855758" w:rsidRPr="00D410D5" w:rsidRDefault="00855758" w:rsidP="00D410D5">
            <w:pPr>
              <w:pStyle w:val="Bezodstpw"/>
              <w:rPr>
                <w:b/>
              </w:rPr>
            </w:pPr>
            <w:r w:rsidRPr="00D410D5">
              <w:rPr>
                <w:b/>
              </w:rPr>
              <w:t>L.p.</w:t>
            </w:r>
          </w:p>
        </w:tc>
        <w:tc>
          <w:tcPr>
            <w:tcW w:w="6521" w:type="dxa"/>
          </w:tcPr>
          <w:p w:rsidR="00855758" w:rsidRPr="00D410D5" w:rsidRDefault="00855758" w:rsidP="00D410D5">
            <w:pPr>
              <w:pStyle w:val="Bezodstpw"/>
              <w:rPr>
                <w:b/>
              </w:rPr>
            </w:pPr>
            <w:r w:rsidRPr="00D410D5">
              <w:rPr>
                <w:b/>
              </w:rPr>
              <w:t>Czynnik</w:t>
            </w:r>
          </w:p>
        </w:tc>
        <w:tc>
          <w:tcPr>
            <w:tcW w:w="851" w:type="dxa"/>
          </w:tcPr>
          <w:p w:rsidR="00855758" w:rsidRPr="00D410D5" w:rsidRDefault="00FB6A16" w:rsidP="00D410D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Mocna</w:t>
            </w:r>
            <w:r w:rsidR="00855758" w:rsidRPr="00D410D5">
              <w:rPr>
                <w:b/>
                <w:sz w:val="20"/>
                <w:szCs w:val="20"/>
              </w:rPr>
              <w:t xml:space="preserve"> stron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855758" w:rsidRPr="00D410D5" w:rsidRDefault="00FB6A16" w:rsidP="00D410D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Słaba</w:t>
            </w:r>
            <w:r w:rsidR="00855758" w:rsidRPr="00D410D5">
              <w:rPr>
                <w:b/>
                <w:sz w:val="20"/>
                <w:szCs w:val="20"/>
              </w:rPr>
              <w:t xml:space="preserve"> stron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855758" w:rsidRPr="00D410D5" w:rsidRDefault="00FB6A16" w:rsidP="00D410D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Szansa</w:t>
            </w:r>
            <w:r w:rsidR="00855758" w:rsidRPr="00D410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</w:tcPr>
          <w:p w:rsidR="00855758" w:rsidRPr="00D410D5" w:rsidRDefault="00855758" w:rsidP="00D410D5">
            <w:pPr>
              <w:pStyle w:val="Bezodstpw"/>
              <w:rPr>
                <w:b/>
                <w:sz w:val="20"/>
                <w:szCs w:val="20"/>
              </w:rPr>
            </w:pPr>
            <w:r w:rsidRPr="00D410D5">
              <w:rPr>
                <w:b/>
                <w:sz w:val="20"/>
                <w:szCs w:val="20"/>
              </w:rPr>
              <w:t>Zagrożeni</w:t>
            </w:r>
            <w:r w:rsidR="00FB6A16">
              <w:rPr>
                <w:b/>
                <w:sz w:val="20"/>
                <w:szCs w:val="20"/>
              </w:rPr>
              <w:t>e</w:t>
            </w: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855758" w:rsidRPr="003333C6" w:rsidRDefault="00855758" w:rsidP="005A7AEE">
            <w:r w:rsidRPr="003333C6">
              <w:t>1.</w:t>
            </w:r>
          </w:p>
        </w:tc>
        <w:tc>
          <w:tcPr>
            <w:tcW w:w="6521" w:type="dxa"/>
          </w:tcPr>
          <w:p w:rsidR="00855758" w:rsidRPr="003333C6" w:rsidRDefault="00855758" w:rsidP="005A7AEE">
            <w:r w:rsidRPr="003333C6">
              <w:t>Atrakcyjne położenie przyrodnicze miasta</w:t>
            </w: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855758" w:rsidRPr="003333C6" w:rsidRDefault="00855758" w:rsidP="005A7AEE">
            <w:r w:rsidRPr="003333C6">
              <w:t>2.</w:t>
            </w:r>
          </w:p>
        </w:tc>
        <w:tc>
          <w:tcPr>
            <w:tcW w:w="6521" w:type="dxa"/>
          </w:tcPr>
          <w:p w:rsidR="00855758" w:rsidRPr="003333C6" w:rsidRDefault="00855758" w:rsidP="005A7AEE">
            <w:r w:rsidRPr="003333C6">
              <w:t>Położenie w niedalekiej odległości od autostrady A1, która zapewnia połączenia komunikacyjne w układzie krajowym i europejskim</w:t>
            </w: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855758" w:rsidRPr="003333C6" w:rsidRDefault="00855758" w:rsidP="005A7AEE">
            <w:r w:rsidRPr="003333C6">
              <w:t>3.</w:t>
            </w:r>
          </w:p>
        </w:tc>
        <w:tc>
          <w:tcPr>
            <w:tcW w:w="6521" w:type="dxa"/>
          </w:tcPr>
          <w:p w:rsidR="00855758" w:rsidRPr="003333C6" w:rsidRDefault="00855758" w:rsidP="005A7AEE">
            <w:r w:rsidRPr="003333C6">
              <w:t>Bogate tradycje kulturowe</w:t>
            </w: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855758" w:rsidRPr="003333C6" w:rsidRDefault="00855758" w:rsidP="005A7AEE">
            <w:r w:rsidRPr="003333C6">
              <w:t>4.</w:t>
            </w:r>
          </w:p>
        </w:tc>
        <w:tc>
          <w:tcPr>
            <w:tcW w:w="6521" w:type="dxa"/>
          </w:tcPr>
          <w:p w:rsidR="00855758" w:rsidRPr="003333C6" w:rsidRDefault="00FB6A16" w:rsidP="003D492F">
            <w:r>
              <w:t xml:space="preserve">Dostępność </w:t>
            </w:r>
            <w:r w:rsidR="00855758" w:rsidRPr="003333C6">
              <w:t>środków unijnych na ro</w:t>
            </w:r>
            <w:r w:rsidR="006D179A">
              <w:t>zwój infrastruktury technicznej i </w:t>
            </w:r>
            <w:r w:rsidR="00855758" w:rsidRPr="003333C6">
              <w:t xml:space="preserve">społecznej </w:t>
            </w: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855758" w:rsidRPr="003333C6" w:rsidRDefault="00855758" w:rsidP="005A7AEE">
            <w:r w:rsidRPr="003333C6">
              <w:t>5.</w:t>
            </w:r>
          </w:p>
        </w:tc>
        <w:tc>
          <w:tcPr>
            <w:tcW w:w="6521" w:type="dxa"/>
          </w:tcPr>
          <w:p w:rsidR="00855758" w:rsidRPr="003333C6" w:rsidRDefault="00855758" w:rsidP="005A7AEE">
            <w:r w:rsidRPr="003333C6">
              <w:t>Wybudowana obwodnica miasta</w:t>
            </w: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855758" w:rsidRPr="003333C6" w:rsidRDefault="00855758" w:rsidP="005A7AEE">
            <w:r w:rsidRPr="003333C6">
              <w:t>6.</w:t>
            </w:r>
          </w:p>
        </w:tc>
        <w:tc>
          <w:tcPr>
            <w:tcW w:w="6521" w:type="dxa"/>
          </w:tcPr>
          <w:p w:rsidR="00855758" w:rsidRPr="003333C6" w:rsidRDefault="00855758" w:rsidP="005A7AEE">
            <w:r w:rsidRPr="003333C6">
              <w:t>Zwiększający się zakres zadań wł</w:t>
            </w:r>
            <w:r w:rsidR="00FB6A16">
              <w:t>asnych gmin przy braku pełnego z</w:t>
            </w:r>
            <w:r w:rsidRPr="003333C6">
              <w:t>abezpieczenia wsparcia finansowego z budżetu państwa</w:t>
            </w: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855758" w:rsidRPr="003333C6" w:rsidRDefault="00855758" w:rsidP="005A7AEE">
            <w:r w:rsidRPr="003333C6">
              <w:t>7.</w:t>
            </w:r>
          </w:p>
        </w:tc>
        <w:tc>
          <w:tcPr>
            <w:tcW w:w="6521" w:type="dxa"/>
          </w:tcPr>
          <w:p w:rsidR="00855758" w:rsidRPr="003333C6" w:rsidRDefault="00562853" w:rsidP="005A7AEE">
            <w:r w:rsidRPr="003333C6">
              <w:t>Wysoka aktywność miasta w zakresie współpracy z organizacjami pozarządowymi</w:t>
            </w: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855758" w:rsidRPr="003333C6" w:rsidRDefault="00855758" w:rsidP="005A7AEE">
            <w:r w:rsidRPr="003333C6">
              <w:t>8.</w:t>
            </w:r>
          </w:p>
        </w:tc>
        <w:tc>
          <w:tcPr>
            <w:tcW w:w="6521" w:type="dxa"/>
          </w:tcPr>
          <w:p w:rsidR="00855758" w:rsidRPr="003333C6" w:rsidRDefault="00FB6A16" w:rsidP="005A7AEE">
            <w:r>
              <w:t>D</w:t>
            </w:r>
            <w:r w:rsidR="00855758" w:rsidRPr="003333C6">
              <w:t>obrze rozwinięta infrastruktura w mieście, obiekty sportowe na terenie miasta (Pływalnia, Orlik, Stadion Miejski)</w:t>
            </w: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55758" w:rsidRPr="00705AEA" w:rsidRDefault="00855758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83"/>
          <w:tblHeader/>
          <w:jc w:val="center"/>
        </w:trPr>
        <w:tc>
          <w:tcPr>
            <w:tcW w:w="660" w:type="dxa"/>
          </w:tcPr>
          <w:p w:rsidR="00855758" w:rsidRPr="00205C10" w:rsidRDefault="00205C10" w:rsidP="005A7AEE">
            <w:r w:rsidRPr="00205C10">
              <w:t>9.</w:t>
            </w:r>
          </w:p>
        </w:tc>
        <w:tc>
          <w:tcPr>
            <w:tcW w:w="6521" w:type="dxa"/>
          </w:tcPr>
          <w:p w:rsidR="00855758" w:rsidRPr="001E0F38" w:rsidRDefault="00205C10" w:rsidP="005A7AEE">
            <w:pPr>
              <w:rPr>
                <w:b/>
              </w:rPr>
            </w:pPr>
            <w:r w:rsidRPr="003333C6">
              <w:t>Doświadczenie w pozyskiwaniu środków zewnętrznych oraz prowadzeniu współpracy międzynarodowej</w:t>
            </w:r>
          </w:p>
        </w:tc>
        <w:tc>
          <w:tcPr>
            <w:tcW w:w="851" w:type="dxa"/>
          </w:tcPr>
          <w:p w:rsidR="00855758" w:rsidRPr="001E0F38" w:rsidRDefault="00855758" w:rsidP="00005E1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758" w:rsidRPr="001E0F38" w:rsidRDefault="00855758" w:rsidP="00005E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5758" w:rsidRPr="001E0F38" w:rsidRDefault="00855758" w:rsidP="00205C10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855758" w:rsidRPr="001E0F38" w:rsidRDefault="00855758" w:rsidP="00005E11">
            <w:pPr>
              <w:rPr>
                <w:b/>
                <w:sz w:val="20"/>
                <w:szCs w:val="20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205C10" w:rsidRDefault="00205C10" w:rsidP="005A7AEE">
            <w:pPr>
              <w:rPr>
                <w:b/>
              </w:rPr>
            </w:pPr>
            <w:r w:rsidRPr="00205C10">
              <w:rPr>
                <w:b/>
              </w:rPr>
              <w:lastRenderedPageBreak/>
              <w:t>L.p.</w:t>
            </w:r>
          </w:p>
        </w:tc>
        <w:tc>
          <w:tcPr>
            <w:tcW w:w="6521" w:type="dxa"/>
          </w:tcPr>
          <w:p w:rsidR="00506843" w:rsidRPr="00506843" w:rsidRDefault="00205C10" w:rsidP="005A7AEE">
            <w:pPr>
              <w:rPr>
                <w:b/>
              </w:rPr>
            </w:pPr>
            <w:r>
              <w:rPr>
                <w:b/>
              </w:rPr>
              <w:t>Czynnik</w:t>
            </w:r>
          </w:p>
        </w:tc>
        <w:tc>
          <w:tcPr>
            <w:tcW w:w="851" w:type="dxa"/>
          </w:tcPr>
          <w:p w:rsidR="00506843" w:rsidRPr="00205C10" w:rsidRDefault="00205C10" w:rsidP="001B1AFF">
            <w:pPr>
              <w:rPr>
                <w:b/>
                <w:sz w:val="20"/>
                <w:szCs w:val="20"/>
              </w:rPr>
            </w:pPr>
            <w:r w:rsidRPr="00205C10">
              <w:rPr>
                <w:b/>
                <w:sz w:val="20"/>
                <w:szCs w:val="20"/>
              </w:rPr>
              <w:t xml:space="preserve">Mocna </w:t>
            </w:r>
          </w:p>
          <w:p w:rsidR="00205C10" w:rsidRPr="00205C10" w:rsidRDefault="00205C10" w:rsidP="001B1AFF">
            <w:pPr>
              <w:rPr>
                <w:b/>
                <w:sz w:val="20"/>
                <w:szCs w:val="20"/>
              </w:rPr>
            </w:pPr>
            <w:r w:rsidRPr="00205C10">
              <w:rPr>
                <w:b/>
                <w:sz w:val="20"/>
                <w:szCs w:val="20"/>
              </w:rPr>
              <w:t>strona</w:t>
            </w:r>
          </w:p>
        </w:tc>
        <w:tc>
          <w:tcPr>
            <w:tcW w:w="850" w:type="dxa"/>
          </w:tcPr>
          <w:p w:rsidR="00506843" w:rsidRPr="00205C10" w:rsidRDefault="00205C10" w:rsidP="005A7AEE">
            <w:pPr>
              <w:rPr>
                <w:b/>
                <w:sz w:val="20"/>
                <w:szCs w:val="20"/>
              </w:rPr>
            </w:pPr>
            <w:r w:rsidRPr="00205C10">
              <w:rPr>
                <w:b/>
                <w:sz w:val="20"/>
                <w:szCs w:val="20"/>
              </w:rPr>
              <w:t xml:space="preserve">Słaba </w:t>
            </w:r>
          </w:p>
          <w:p w:rsidR="00205C10" w:rsidRPr="00205C10" w:rsidRDefault="00205C10" w:rsidP="005A7AEE">
            <w:pPr>
              <w:rPr>
                <w:b/>
                <w:sz w:val="20"/>
                <w:szCs w:val="20"/>
              </w:rPr>
            </w:pPr>
            <w:r w:rsidRPr="00205C10">
              <w:rPr>
                <w:b/>
                <w:sz w:val="20"/>
                <w:szCs w:val="20"/>
              </w:rPr>
              <w:t>strona</w:t>
            </w:r>
          </w:p>
        </w:tc>
        <w:tc>
          <w:tcPr>
            <w:tcW w:w="851" w:type="dxa"/>
          </w:tcPr>
          <w:p w:rsidR="00506843" w:rsidRPr="00205C10" w:rsidRDefault="00205C10" w:rsidP="005A7AEE">
            <w:pPr>
              <w:rPr>
                <w:b/>
                <w:sz w:val="20"/>
                <w:szCs w:val="20"/>
              </w:rPr>
            </w:pPr>
            <w:r w:rsidRPr="00205C10">
              <w:rPr>
                <w:b/>
                <w:sz w:val="20"/>
                <w:szCs w:val="20"/>
              </w:rPr>
              <w:t>Szansa</w:t>
            </w:r>
          </w:p>
        </w:tc>
        <w:tc>
          <w:tcPr>
            <w:tcW w:w="1227" w:type="dxa"/>
          </w:tcPr>
          <w:p w:rsidR="00506843" w:rsidRPr="00205C10" w:rsidRDefault="00205C10" w:rsidP="005A7AEE">
            <w:pPr>
              <w:rPr>
                <w:b/>
                <w:sz w:val="20"/>
                <w:szCs w:val="20"/>
              </w:rPr>
            </w:pPr>
            <w:r w:rsidRPr="00205C10">
              <w:rPr>
                <w:b/>
                <w:sz w:val="20"/>
                <w:szCs w:val="20"/>
              </w:rPr>
              <w:t>Zagrożenie</w:t>
            </w: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10.</w:t>
            </w:r>
          </w:p>
        </w:tc>
        <w:tc>
          <w:tcPr>
            <w:tcW w:w="6521" w:type="dxa"/>
          </w:tcPr>
          <w:p w:rsidR="00506843" w:rsidRPr="003333C6" w:rsidRDefault="00FB6A16" w:rsidP="005A7AEE">
            <w:r>
              <w:t>Słabo rozwinięte targowisko m</w:t>
            </w:r>
            <w:r w:rsidR="00506843" w:rsidRPr="003333C6">
              <w:t>iejskie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11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Wydzielone tereny inwestycyjne dla potencjalnych przedsiębiorców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12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 xml:space="preserve">Niedostępność szerokopasmowej sieci informatycznej (nierozwinięte </w:t>
            </w:r>
            <w:r w:rsidR="00FB6A16">
              <w:t>e-</w:t>
            </w:r>
            <w:r w:rsidRPr="003333C6">
              <w:t>usługi publiczne)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13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62853" w:rsidP="005A7AEE">
            <w:r>
              <w:t>Rewitalizacja centrum miasta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C26BAE">
            <w:r>
              <w:t>14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C26BAE">
            <w:r w:rsidRPr="003333C6">
              <w:t>Rozwój społeczeństwa informacyjnego (dostęp mieszkańców do informacji</w:t>
            </w:r>
            <w:r w:rsidR="00372F47">
              <w:t xml:space="preserve"> wiedzy i zatrudnienia</w:t>
            </w:r>
            <w:r w:rsidR="00247BD2">
              <w:t>, podnoszenie kwalifikacji mieszkańców miasta</w:t>
            </w:r>
            <w:r w:rsidRPr="003333C6">
              <w:t>)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15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Rozwinięte budownictwo socjalne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16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Niefortunna lokalizacja cmentarzy na terenie miasta</w:t>
            </w:r>
            <w:r>
              <w:t>,</w:t>
            </w:r>
            <w:r w:rsidRPr="003333C6">
              <w:t xml:space="preserve"> ograniczająca rozwój turystyki i rekreacji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17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Niedostateczny dostęp dzieci wieku niemowlęcego i przedszkolnego do edukacji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18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Rozwój infrastruktury informatycznej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19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Efektywne wykorzystanie możliwości sfinansowania wybranych zadań inwestycyjnych ze źródeł zewnętrznych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20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Napływ inwestycji związany z poprawą dostępności komunikacyjnej miasta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21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Niski stopień rozwoju sektora turystycznego (słaba infrastruktura noclegowa, brak atrakcyjnej oferty turystów i jej promocji)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22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Nierównomiern</w:t>
            </w:r>
            <w:r w:rsidR="003D492F">
              <w:t>i</w:t>
            </w:r>
            <w:r w:rsidRPr="003333C6">
              <w:t>e rozwinięta sieć kanalizacji deszczowej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23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Niewystarczająca liczba miejsc parkingowych na terenie miasta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24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Wdrożony system segregacji śmieci wśród mieszkańców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25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Przyjazny klimat dla inwestorów zewnętrznych i rozwoju biznesu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26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Zbyt mała powierzchnia wydzielonych terenów inwestycyjnych na terenie miasta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27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Działające instytucje pomocy społecznej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C26BAE">
            <w:r>
              <w:t>28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C26BAE">
            <w:r w:rsidRPr="003333C6">
              <w:t>Włączenie się miasta w ogólnoeuropejski nurt rozwoju turystyki (budowa niezbędnej infrastruktury, promocja w układzie sieciowym, itd.),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247BD2">
        <w:trPr>
          <w:cantSplit/>
          <w:trHeight w:val="376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29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Wysokie koszty utrzymania obiektów sportowych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30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Niewystarczająca ilość połączeń</w:t>
            </w:r>
            <w:r w:rsidR="00140C8B">
              <w:t xml:space="preserve"> drogowych pomiędzy obwodnicą i </w:t>
            </w:r>
            <w:r w:rsidRPr="003333C6">
              <w:t>pozostałą częścią miasta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31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Niewystarczająca baza sportowa z zapleczem do uprawiania sportu amatorskiego i wyczynowego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32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Wysoki stopień wyposażenia miasta w infrastrukturę wodno-kanalizacyjną z sukcesywną jej modernizacją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247BD2">
        <w:trPr>
          <w:cantSplit/>
          <w:trHeight w:val="418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33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Skomplikowane regulacje dotyczące lokalizacji inwestycji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34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 xml:space="preserve">Rosnące znaczenie ośrodków miejskich </w:t>
            </w:r>
            <w:r w:rsidR="00140C8B">
              <w:t>w polityce regionalnej UE i </w:t>
            </w:r>
            <w:r w:rsidRPr="003333C6">
              <w:t>kraju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35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562853" w:rsidP="005A7AEE">
            <w:r w:rsidRPr="003333C6">
              <w:t>Niedostosowanie obiektów użyteczności publicznej do potrzeb osób niepełnosprawnych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205C10">
        <w:trPr>
          <w:cantSplit/>
          <w:trHeight w:val="645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36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Default="00506843" w:rsidP="005A7AEE">
            <w:r w:rsidRPr="003333C6">
              <w:t>Rozwój lokalnych produktów turystycznych</w:t>
            </w:r>
          </w:p>
          <w:p w:rsidR="00247BD2" w:rsidRPr="003333C6" w:rsidRDefault="00247BD2" w:rsidP="005A7AEE"/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205C10">
        <w:trPr>
          <w:cantSplit/>
          <w:trHeight w:val="653"/>
          <w:tblHeader/>
          <w:jc w:val="center"/>
        </w:trPr>
        <w:tc>
          <w:tcPr>
            <w:tcW w:w="660" w:type="dxa"/>
          </w:tcPr>
          <w:p w:rsidR="00506843" w:rsidRPr="00E53AF3" w:rsidRDefault="00205C10" w:rsidP="00205C10">
            <w:r>
              <w:t>37.</w:t>
            </w:r>
          </w:p>
        </w:tc>
        <w:tc>
          <w:tcPr>
            <w:tcW w:w="6521" w:type="dxa"/>
          </w:tcPr>
          <w:p w:rsidR="00247BD2" w:rsidRPr="00E53AF3" w:rsidRDefault="00205C10" w:rsidP="00205C10">
            <w:pPr>
              <w:rPr>
                <w:b/>
              </w:rPr>
            </w:pPr>
            <w:r w:rsidRPr="003333C6">
              <w:t>Stare obiekty kultury i ich wyposażenie</w:t>
            </w:r>
          </w:p>
        </w:tc>
        <w:tc>
          <w:tcPr>
            <w:tcW w:w="851" w:type="dxa"/>
            <w:vAlign w:val="center"/>
          </w:tcPr>
          <w:p w:rsidR="00506843" w:rsidRPr="00E53AF3" w:rsidRDefault="00506843" w:rsidP="00005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6843" w:rsidRPr="00E53AF3" w:rsidRDefault="00506843" w:rsidP="00005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6843" w:rsidRPr="00E53AF3" w:rsidRDefault="00506843" w:rsidP="00005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506843" w:rsidRPr="00E53AF3" w:rsidRDefault="00506843" w:rsidP="00005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7BD2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247BD2" w:rsidRPr="00506843" w:rsidRDefault="00205C10" w:rsidP="00B04C04">
            <w:r w:rsidRPr="00E53AF3">
              <w:rPr>
                <w:b/>
              </w:rPr>
              <w:lastRenderedPageBreak/>
              <w:t>L.p.</w:t>
            </w:r>
          </w:p>
        </w:tc>
        <w:tc>
          <w:tcPr>
            <w:tcW w:w="6521" w:type="dxa"/>
          </w:tcPr>
          <w:p w:rsidR="00247BD2" w:rsidRPr="00E53AF3" w:rsidRDefault="00205C10" w:rsidP="00B04C04">
            <w:pPr>
              <w:rPr>
                <w:b/>
              </w:rPr>
            </w:pPr>
            <w:r>
              <w:rPr>
                <w:b/>
              </w:rPr>
              <w:t>Czynnik</w:t>
            </w:r>
          </w:p>
        </w:tc>
        <w:tc>
          <w:tcPr>
            <w:tcW w:w="851" w:type="dxa"/>
          </w:tcPr>
          <w:p w:rsidR="00247BD2" w:rsidRPr="00705AEA" w:rsidRDefault="00205C10" w:rsidP="005A7AEE">
            <w:pPr>
              <w:rPr>
                <w:sz w:val="24"/>
                <w:szCs w:val="24"/>
              </w:rPr>
            </w:pPr>
            <w:r w:rsidRPr="00E53AF3">
              <w:rPr>
                <w:b/>
                <w:sz w:val="20"/>
                <w:szCs w:val="20"/>
              </w:rPr>
              <w:t>Mocn</w:t>
            </w:r>
            <w:r>
              <w:rPr>
                <w:b/>
                <w:sz w:val="20"/>
                <w:szCs w:val="20"/>
              </w:rPr>
              <w:t>a</w:t>
            </w:r>
            <w:r w:rsidRPr="00E53AF3">
              <w:rPr>
                <w:b/>
                <w:sz w:val="20"/>
                <w:szCs w:val="20"/>
              </w:rPr>
              <w:t xml:space="preserve"> stron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247BD2" w:rsidRPr="00705AEA" w:rsidRDefault="00205C10" w:rsidP="005A7AEE">
            <w:pPr>
              <w:rPr>
                <w:sz w:val="24"/>
                <w:szCs w:val="24"/>
              </w:rPr>
            </w:pPr>
            <w:r w:rsidRPr="00E53AF3">
              <w:rPr>
                <w:b/>
                <w:sz w:val="20"/>
                <w:szCs w:val="20"/>
              </w:rPr>
              <w:t>Słab</w:t>
            </w:r>
            <w:r>
              <w:rPr>
                <w:b/>
                <w:sz w:val="20"/>
                <w:szCs w:val="20"/>
              </w:rPr>
              <w:t>a</w:t>
            </w:r>
            <w:r w:rsidRPr="00E53AF3">
              <w:rPr>
                <w:b/>
                <w:sz w:val="20"/>
                <w:szCs w:val="20"/>
              </w:rPr>
              <w:t xml:space="preserve"> stron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247BD2" w:rsidRPr="00705AEA" w:rsidRDefault="00205C10" w:rsidP="005A7AEE">
            <w:pPr>
              <w:rPr>
                <w:sz w:val="24"/>
                <w:szCs w:val="24"/>
              </w:rPr>
            </w:pPr>
            <w:r w:rsidRPr="00E53AF3">
              <w:rPr>
                <w:b/>
                <w:sz w:val="20"/>
                <w:szCs w:val="20"/>
              </w:rPr>
              <w:t>Szans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27" w:type="dxa"/>
          </w:tcPr>
          <w:p w:rsidR="00247BD2" w:rsidRPr="00705AEA" w:rsidRDefault="00205C10" w:rsidP="005A7AEE">
            <w:pPr>
              <w:rPr>
                <w:sz w:val="24"/>
                <w:szCs w:val="24"/>
              </w:rPr>
            </w:pPr>
            <w:r w:rsidRPr="00E53AF3">
              <w:rPr>
                <w:b/>
                <w:sz w:val="20"/>
                <w:szCs w:val="20"/>
              </w:rPr>
              <w:t>Zagrożeni</w:t>
            </w:r>
            <w:r>
              <w:rPr>
                <w:b/>
                <w:sz w:val="20"/>
                <w:szCs w:val="20"/>
              </w:rPr>
              <w:t>e</w:t>
            </w: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506843" w:rsidP="005A7AEE">
            <w:r>
              <w:t>38</w:t>
            </w:r>
            <w:r w:rsidRPr="003333C6">
              <w:t>.</w:t>
            </w:r>
          </w:p>
        </w:tc>
        <w:tc>
          <w:tcPr>
            <w:tcW w:w="6521" w:type="dxa"/>
          </w:tcPr>
          <w:p w:rsidR="00506843" w:rsidRPr="003333C6" w:rsidRDefault="00205C10" w:rsidP="005A7AEE">
            <w:r w:rsidRPr="003333C6">
              <w:t>Opracowana koncepcja z</w:t>
            </w:r>
            <w:r>
              <w:t>agospodarowania Góry Zamkowej i </w:t>
            </w:r>
            <w:r w:rsidRPr="003333C6">
              <w:t>rozpoczęte badania archeologiczne, opracowany Miejscowy Plan Zagospodarowania Przestrzennego Miasta Wąbrzeźno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3</w:t>
            </w:r>
            <w:r w:rsidR="00506843">
              <w:t>9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 xml:space="preserve">Nierozwinięta współpraca w zakresie </w:t>
            </w:r>
            <w:r w:rsidR="00A13FD9">
              <w:t>wspólnej oferty turystycznej i </w:t>
            </w:r>
            <w:r w:rsidRPr="003333C6">
              <w:t>inwestycyjnej z ościennymi gminami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40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372F47" w:rsidP="005A7AEE">
            <w:r>
              <w:t>Niska aktywność społeczna (b</w:t>
            </w:r>
            <w:r w:rsidR="00506843" w:rsidRPr="003333C6">
              <w:t>rak inicjatywy)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41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Nierozwinięty sektor organizacji pozarządowych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42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Monitoring miasta Wąbrzeźno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43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Niedostatecznie rozwinięta baza sportowa przy obiektach szkolnych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44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Niedoinwestowanie terenów zielonych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45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Słaba kondycja finansowa miasta (wysoki poziom zadłużenia)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46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D1C15">
            <w:r>
              <w:t>Niewystarczające wyposażenie</w:t>
            </w:r>
            <w:r w:rsidRPr="003333C6">
              <w:t xml:space="preserve"> techniczne placówek oświatowych u</w:t>
            </w:r>
            <w:r>
              <w:t>nie</w:t>
            </w:r>
            <w:r w:rsidRPr="003333C6">
              <w:t>możliwiające stosowanie nowoczesnych technik nauczania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47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62853" w:rsidP="005A7AEE">
            <w:r>
              <w:t>Starzenie się społeczeństwa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48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Nierównomierne oświetlenie ulic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49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Problemy lokalowe instytucji społecznych i kulturalnych na terenie miasta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50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Niezadowalający stan techniczny dróg i chodników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51</w:t>
            </w:r>
            <w:r w:rsidR="00506843" w:rsidRPr="003333C6">
              <w:t>.</w:t>
            </w:r>
          </w:p>
        </w:tc>
        <w:tc>
          <w:tcPr>
            <w:tcW w:w="6521" w:type="dxa"/>
          </w:tcPr>
          <w:p w:rsidR="00506843" w:rsidRPr="003333C6" w:rsidRDefault="00506843" w:rsidP="005A7AEE">
            <w:r w:rsidRPr="003333C6">
              <w:t>Odpływ młodych wykształconych ludzi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Pr="003333C6" w:rsidRDefault="00FB6A16" w:rsidP="005A7AEE">
            <w:r>
              <w:t>52</w:t>
            </w:r>
            <w:r w:rsidR="00506843">
              <w:t>.</w:t>
            </w:r>
          </w:p>
        </w:tc>
        <w:tc>
          <w:tcPr>
            <w:tcW w:w="6521" w:type="dxa"/>
          </w:tcPr>
          <w:p w:rsidR="00506843" w:rsidRPr="003333C6" w:rsidRDefault="00506843" w:rsidP="005D1C15">
            <w:r>
              <w:t>Brak współpracy  w zakresie</w:t>
            </w:r>
            <w:r w:rsidR="00A13FD9">
              <w:t xml:space="preserve"> wspólnej oferty turystycznej i </w:t>
            </w:r>
            <w:r>
              <w:t>inwestycyjnej z ościennymi gminami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  <w:tr w:rsidR="003E55FC" w:rsidRPr="00705AEA" w:rsidTr="003E55FC">
        <w:trPr>
          <w:cantSplit/>
          <w:trHeight w:val="20"/>
          <w:tblHeader/>
          <w:jc w:val="center"/>
        </w:trPr>
        <w:tc>
          <w:tcPr>
            <w:tcW w:w="660" w:type="dxa"/>
          </w:tcPr>
          <w:p w:rsidR="00506843" w:rsidRDefault="00FB6A16" w:rsidP="005A7AEE">
            <w:r>
              <w:t>53</w:t>
            </w:r>
            <w:r w:rsidR="00506843">
              <w:t>.</w:t>
            </w:r>
          </w:p>
        </w:tc>
        <w:tc>
          <w:tcPr>
            <w:tcW w:w="6521" w:type="dxa"/>
          </w:tcPr>
          <w:p w:rsidR="00506843" w:rsidRDefault="00506843" w:rsidP="005D1C15">
            <w:r w:rsidRPr="003333C6">
              <w:t>Połączenie możliwości rozwoju terenów rekreacyjnych z istniejącą  bazą obiektów zabytkowych i bogatym dziedzictwem kulturowym</w:t>
            </w: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06843" w:rsidRPr="00705AEA" w:rsidRDefault="00506843" w:rsidP="005A7AEE">
            <w:pPr>
              <w:rPr>
                <w:sz w:val="24"/>
                <w:szCs w:val="24"/>
              </w:rPr>
            </w:pPr>
          </w:p>
        </w:tc>
      </w:tr>
    </w:tbl>
    <w:p w:rsidR="00562853" w:rsidRDefault="00562853" w:rsidP="00562853">
      <w:pPr>
        <w:pStyle w:val="Akapitzlist"/>
        <w:rPr>
          <w:sz w:val="24"/>
          <w:szCs w:val="24"/>
        </w:rPr>
      </w:pPr>
    </w:p>
    <w:p w:rsidR="004D3025" w:rsidRDefault="00F2050A" w:rsidP="004D3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05AEA">
        <w:rPr>
          <w:sz w:val="24"/>
          <w:szCs w:val="24"/>
        </w:rPr>
        <w:t>Czy misja rozwoju miasta zawarta</w:t>
      </w:r>
      <w:r w:rsidR="005C73BC" w:rsidRPr="00705AEA">
        <w:rPr>
          <w:sz w:val="24"/>
          <w:szCs w:val="24"/>
        </w:rPr>
        <w:t xml:space="preserve"> w S</w:t>
      </w:r>
      <w:r w:rsidR="00092CDD" w:rsidRPr="00705AEA">
        <w:rPr>
          <w:sz w:val="24"/>
          <w:szCs w:val="24"/>
        </w:rPr>
        <w:t>trategii</w:t>
      </w:r>
      <w:r w:rsidR="005C73BC" w:rsidRPr="00705AEA">
        <w:rPr>
          <w:sz w:val="24"/>
          <w:szCs w:val="24"/>
        </w:rPr>
        <w:t xml:space="preserve"> Rozwoju Miasta Wąbrzeźno na lata 2011-2030</w:t>
      </w:r>
      <w:r w:rsidR="00092CDD" w:rsidRPr="00705AEA">
        <w:rPr>
          <w:sz w:val="24"/>
          <w:szCs w:val="24"/>
        </w:rPr>
        <w:t xml:space="preserve"> jest</w:t>
      </w:r>
      <w:r w:rsidR="005C73BC" w:rsidRPr="00705AEA">
        <w:rPr>
          <w:sz w:val="24"/>
          <w:szCs w:val="24"/>
        </w:rPr>
        <w:t xml:space="preserve"> nadal</w:t>
      </w:r>
      <w:r w:rsidR="00092CDD" w:rsidRPr="00705AEA">
        <w:rPr>
          <w:sz w:val="24"/>
          <w:szCs w:val="24"/>
        </w:rPr>
        <w:t xml:space="preserve"> aktualna</w:t>
      </w:r>
      <w:r w:rsidR="00591F39" w:rsidRPr="00705AEA">
        <w:rPr>
          <w:sz w:val="24"/>
          <w:szCs w:val="24"/>
        </w:rPr>
        <w:t>?</w:t>
      </w:r>
    </w:p>
    <w:p w:rsidR="004F6279" w:rsidRPr="004D3025" w:rsidRDefault="00643A19" w:rsidP="004D3025">
      <w:pPr>
        <w:pStyle w:val="Akapitzlist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4D3025" w:rsidRPr="004D3025">
        <w:rPr>
          <w:i/>
          <w:sz w:val="24"/>
          <w:szCs w:val="24"/>
        </w:rPr>
        <w:t>Misją rozwoju miasta Wąbrzeźno jest podnoszenie jego konkurencyjności, wspieranie wielofunkcyjnego rozwoju.</w:t>
      </w:r>
      <w:r>
        <w:rPr>
          <w:i/>
          <w:sz w:val="24"/>
          <w:szCs w:val="24"/>
        </w:rPr>
        <w:t>”</w:t>
      </w:r>
      <w:r w:rsidR="00506843" w:rsidRPr="004D3025">
        <w:rPr>
          <w:i/>
          <w:sz w:val="24"/>
          <w:szCs w:val="24"/>
        </w:rPr>
        <w:t xml:space="preserve"> </w:t>
      </w:r>
    </w:p>
    <w:p w:rsidR="003E55FC" w:rsidRDefault="00705AEA" w:rsidP="003E55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Pr="00705AEA">
        <w:rPr>
          <w:rFonts w:ascii="Times New Roman" w:hAnsi="Times New Roman" w:cs="Times New Roman"/>
          <w:sz w:val="24"/>
          <w:szCs w:val="24"/>
        </w:rPr>
        <w:t>-</w:t>
      </w:r>
      <w:r w:rsidR="00562853">
        <w:rPr>
          <w:rFonts w:ascii="Times New Roman" w:hAnsi="Times New Roman" w:cs="Times New Roman"/>
          <w:sz w:val="24"/>
          <w:szCs w:val="24"/>
        </w:rPr>
        <w:t xml:space="preserve"> </w:t>
      </w:r>
      <w:r w:rsidR="003E55FC">
        <w:rPr>
          <w:rFonts w:ascii="Times New Roman" w:hAnsi="Times New Roman" w:cs="Times New Roman"/>
          <w:sz w:val="24"/>
          <w:szCs w:val="24"/>
        </w:rPr>
        <w:t>TAK</w:t>
      </w:r>
      <w:r w:rsidRPr="00705AEA">
        <w:rPr>
          <w:rFonts w:ascii="Times New Roman" w:hAnsi="Times New Roman" w:cs="Times New Roman"/>
          <w:sz w:val="24"/>
          <w:szCs w:val="24"/>
        </w:rPr>
        <w:t xml:space="preserve">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="003E55FC">
        <w:rPr>
          <w:rFonts w:ascii="Times New Roman" w:hAnsi="Times New Roman" w:cs="Times New Roman"/>
          <w:sz w:val="24"/>
          <w:szCs w:val="24"/>
        </w:rPr>
        <w:t xml:space="preserve">- NIE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Pr="00705AEA">
        <w:rPr>
          <w:rFonts w:ascii="Times New Roman" w:hAnsi="Times New Roman" w:cs="Times New Roman"/>
          <w:sz w:val="24"/>
          <w:szCs w:val="24"/>
        </w:rPr>
        <w:t>- TRUDNO OKREŚLIĆ</w:t>
      </w:r>
    </w:p>
    <w:p w:rsidR="00092CDD" w:rsidRPr="003E55FC" w:rsidRDefault="00591F39" w:rsidP="003E55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55FC">
        <w:rPr>
          <w:sz w:val="24"/>
          <w:szCs w:val="24"/>
        </w:rPr>
        <w:t>Jeśli nie, to jak powinna brz</w:t>
      </w:r>
      <w:r w:rsidR="00092CDD" w:rsidRPr="003E55FC">
        <w:rPr>
          <w:sz w:val="24"/>
          <w:szCs w:val="24"/>
        </w:rPr>
        <w:t>mieć misja rozwoju miasta?</w:t>
      </w:r>
    </w:p>
    <w:p w:rsidR="008B5842" w:rsidRPr="00705AEA" w:rsidRDefault="008B5842" w:rsidP="008B5842">
      <w:pPr>
        <w:pStyle w:val="Akapitzlist"/>
        <w:rPr>
          <w:sz w:val="24"/>
          <w:szCs w:val="24"/>
        </w:rPr>
      </w:pPr>
      <w:r w:rsidRPr="00705A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279" w:rsidRPr="00705AEA" w:rsidRDefault="00092CDD" w:rsidP="00A13FD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05AEA">
        <w:rPr>
          <w:sz w:val="24"/>
          <w:szCs w:val="24"/>
        </w:rPr>
        <w:t xml:space="preserve">Czy </w:t>
      </w:r>
      <w:r w:rsidR="00A83F9B" w:rsidRPr="00705AEA">
        <w:rPr>
          <w:sz w:val="24"/>
          <w:szCs w:val="24"/>
        </w:rPr>
        <w:t>główne cele strategiczne</w:t>
      </w:r>
      <w:r w:rsidR="005C73BC" w:rsidRPr="00705AEA">
        <w:rPr>
          <w:sz w:val="24"/>
          <w:szCs w:val="24"/>
        </w:rPr>
        <w:t xml:space="preserve"> są wystarczające do realizacji misji rozwoju miasta, która jest zawarta </w:t>
      </w:r>
      <w:r w:rsidR="00A83F9B" w:rsidRPr="00705AEA">
        <w:rPr>
          <w:sz w:val="24"/>
          <w:szCs w:val="24"/>
        </w:rPr>
        <w:t>w S</w:t>
      </w:r>
      <w:r w:rsidRPr="00705AEA">
        <w:rPr>
          <w:sz w:val="24"/>
          <w:szCs w:val="24"/>
        </w:rPr>
        <w:t>trategii</w:t>
      </w:r>
      <w:r w:rsidR="00A83F9B" w:rsidRPr="00705AEA">
        <w:rPr>
          <w:sz w:val="24"/>
          <w:szCs w:val="24"/>
        </w:rPr>
        <w:t xml:space="preserve"> Rozwoju Miasta Wąbrzeźno na</w:t>
      </w:r>
      <w:r w:rsidR="005C73BC" w:rsidRPr="00705AEA">
        <w:rPr>
          <w:sz w:val="24"/>
          <w:szCs w:val="24"/>
        </w:rPr>
        <w:t xml:space="preserve"> lata 2011-2030</w:t>
      </w:r>
      <w:r w:rsidRPr="00705AEA">
        <w:rPr>
          <w:sz w:val="24"/>
          <w:szCs w:val="24"/>
        </w:rPr>
        <w:t>?</w:t>
      </w:r>
    </w:p>
    <w:p w:rsidR="003E55FC" w:rsidRDefault="00705AEA" w:rsidP="003E55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Pr="00705AEA">
        <w:rPr>
          <w:rFonts w:ascii="Times New Roman" w:hAnsi="Times New Roman" w:cs="Times New Roman"/>
          <w:sz w:val="24"/>
          <w:szCs w:val="24"/>
        </w:rPr>
        <w:t>-</w:t>
      </w:r>
      <w:r w:rsidR="00562853">
        <w:rPr>
          <w:rFonts w:ascii="Times New Roman" w:hAnsi="Times New Roman" w:cs="Times New Roman"/>
          <w:sz w:val="24"/>
          <w:szCs w:val="24"/>
        </w:rPr>
        <w:t xml:space="preserve"> </w:t>
      </w:r>
      <w:r w:rsidR="003E55FC">
        <w:rPr>
          <w:rFonts w:ascii="Times New Roman" w:hAnsi="Times New Roman" w:cs="Times New Roman"/>
          <w:sz w:val="24"/>
          <w:szCs w:val="24"/>
        </w:rPr>
        <w:t>TAK</w:t>
      </w:r>
      <w:r w:rsidRPr="00705AEA">
        <w:rPr>
          <w:rFonts w:ascii="Times New Roman" w:hAnsi="Times New Roman" w:cs="Times New Roman"/>
          <w:sz w:val="24"/>
          <w:szCs w:val="24"/>
        </w:rPr>
        <w:t xml:space="preserve">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Pr="00705AEA">
        <w:rPr>
          <w:rFonts w:ascii="Times New Roman" w:hAnsi="Times New Roman" w:cs="Times New Roman"/>
          <w:sz w:val="24"/>
          <w:szCs w:val="24"/>
        </w:rPr>
        <w:t xml:space="preserve">- </w:t>
      </w:r>
      <w:r w:rsidR="003E55FC">
        <w:rPr>
          <w:rFonts w:ascii="Times New Roman" w:hAnsi="Times New Roman" w:cs="Times New Roman"/>
          <w:sz w:val="24"/>
          <w:szCs w:val="24"/>
        </w:rPr>
        <w:t xml:space="preserve">NIE  </w:t>
      </w:r>
      <w:r w:rsidRPr="00705AEA">
        <w:rPr>
          <w:rFonts w:ascii="Times New Roman" w:hAnsi="Times New Roman" w:cs="Times New Roman"/>
          <w:sz w:val="40"/>
          <w:szCs w:val="40"/>
        </w:rPr>
        <w:t>□</w:t>
      </w:r>
      <w:r w:rsidRPr="00705AEA">
        <w:rPr>
          <w:rFonts w:ascii="Times New Roman" w:hAnsi="Times New Roman" w:cs="Times New Roman"/>
          <w:sz w:val="24"/>
          <w:szCs w:val="24"/>
        </w:rPr>
        <w:t>- TRUDNO OKREŚLIĆ</w:t>
      </w:r>
    </w:p>
    <w:p w:rsidR="00092CDD" w:rsidRPr="003E55FC" w:rsidRDefault="003E55FC" w:rsidP="003E55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92CDD" w:rsidRPr="003E55FC">
        <w:rPr>
          <w:sz w:val="24"/>
          <w:szCs w:val="24"/>
        </w:rPr>
        <w:t>eśli nie, to jakie powinny być cele strategiczne, aby wypełnić misję rozwoju miasta?</w:t>
      </w:r>
    </w:p>
    <w:p w:rsidR="008B5842" w:rsidRDefault="008B5842" w:rsidP="008B5842">
      <w:pPr>
        <w:pStyle w:val="Akapitzlist"/>
        <w:rPr>
          <w:sz w:val="24"/>
          <w:szCs w:val="24"/>
        </w:rPr>
      </w:pPr>
      <w:r w:rsidRPr="00705A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5FC" w:rsidRDefault="003E55FC" w:rsidP="008B5842">
      <w:pPr>
        <w:pStyle w:val="Akapitzlist"/>
        <w:rPr>
          <w:sz w:val="24"/>
          <w:szCs w:val="24"/>
        </w:rPr>
      </w:pPr>
    </w:p>
    <w:p w:rsidR="003E55FC" w:rsidRPr="00705AEA" w:rsidRDefault="003E55FC" w:rsidP="00247BD2">
      <w:pPr>
        <w:jc w:val="center"/>
        <w:rPr>
          <w:sz w:val="24"/>
          <w:szCs w:val="24"/>
        </w:rPr>
      </w:pPr>
      <w:r w:rsidRPr="00983B6F">
        <w:rPr>
          <w:rFonts w:ascii="Futura Md BT" w:hAnsi="Futura Md BT"/>
          <w:sz w:val="40"/>
          <w:szCs w:val="40"/>
        </w:rPr>
        <w:t>Dzi</w:t>
      </w:r>
      <w:r w:rsidRPr="00983B6F">
        <w:rPr>
          <w:sz w:val="40"/>
          <w:szCs w:val="40"/>
        </w:rPr>
        <w:t>ę</w:t>
      </w:r>
      <w:r w:rsidR="00247BD2">
        <w:rPr>
          <w:rFonts w:ascii="Futura Md BT" w:hAnsi="Futura Md BT"/>
          <w:sz w:val="40"/>
          <w:szCs w:val="40"/>
        </w:rPr>
        <w:t>kujemy za wypełnienie ankiety</w:t>
      </w:r>
    </w:p>
    <w:sectPr w:rsidR="003E55FC" w:rsidRPr="00705AEA" w:rsidSect="00E57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7FED6C" w15:done="0"/>
  <w15:commentEx w15:paraId="786652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82" w:rsidRDefault="00754C82" w:rsidP="001D789F">
      <w:pPr>
        <w:spacing w:after="0" w:line="240" w:lineRule="auto"/>
      </w:pPr>
      <w:r>
        <w:separator/>
      </w:r>
    </w:p>
  </w:endnote>
  <w:endnote w:type="continuationSeparator" w:id="0">
    <w:p w:rsidR="00754C82" w:rsidRDefault="00754C82" w:rsidP="001D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9F" w:rsidRDefault="001D78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1277"/>
      <w:docPartObj>
        <w:docPartGallery w:val="Page Numbers (Bottom of Page)"/>
        <w:docPartUnique/>
      </w:docPartObj>
    </w:sdtPr>
    <w:sdtContent>
      <w:p w:rsidR="001D789F" w:rsidRDefault="0082033A">
        <w:pPr>
          <w:pStyle w:val="Stopka"/>
          <w:jc w:val="right"/>
        </w:pPr>
        <w:fldSimple w:instr=" PAGE   \* MERGEFORMAT ">
          <w:r w:rsidR="00205C10">
            <w:rPr>
              <w:noProof/>
            </w:rPr>
            <w:t>1</w:t>
          </w:r>
        </w:fldSimple>
      </w:p>
    </w:sdtContent>
  </w:sdt>
  <w:p w:rsidR="001D789F" w:rsidRDefault="001D78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9F" w:rsidRDefault="001D78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82" w:rsidRDefault="00754C82" w:rsidP="001D789F">
      <w:pPr>
        <w:spacing w:after="0" w:line="240" w:lineRule="auto"/>
      </w:pPr>
      <w:r>
        <w:separator/>
      </w:r>
    </w:p>
  </w:footnote>
  <w:footnote w:type="continuationSeparator" w:id="0">
    <w:p w:rsidR="00754C82" w:rsidRDefault="00754C82" w:rsidP="001D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9F" w:rsidRDefault="001D78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9F" w:rsidRDefault="001D78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9F" w:rsidRDefault="001D78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41F"/>
    <w:multiLevelType w:val="hybridMultilevel"/>
    <w:tmpl w:val="077EB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98E"/>
    <w:multiLevelType w:val="hybridMultilevel"/>
    <w:tmpl w:val="76E845F6"/>
    <w:lvl w:ilvl="0" w:tplc="B2DC4F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2AB7"/>
    <w:multiLevelType w:val="hybridMultilevel"/>
    <w:tmpl w:val="C1C2BDF2"/>
    <w:lvl w:ilvl="0" w:tplc="F9EC8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C5C89"/>
    <w:multiLevelType w:val="hybridMultilevel"/>
    <w:tmpl w:val="286C3204"/>
    <w:lvl w:ilvl="0" w:tplc="4D4E0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B3629"/>
    <w:multiLevelType w:val="hybridMultilevel"/>
    <w:tmpl w:val="A8DA4B3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7">
      <w:start w:val="1"/>
      <w:numFmt w:val="lowerLetter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6D4296D"/>
    <w:multiLevelType w:val="hybridMultilevel"/>
    <w:tmpl w:val="D05C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050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1441A"/>
    <w:multiLevelType w:val="hybridMultilevel"/>
    <w:tmpl w:val="41A83B9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7">
      <w:start w:val="1"/>
      <w:numFmt w:val="lowerLetter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58839AC"/>
    <w:multiLevelType w:val="hybridMultilevel"/>
    <w:tmpl w:val="639A5FBC"/>
    <w:lvl w:ilvl="0" w:tplc="9CFA89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 Brzoskowska">
    <w15:presenceInfo w15:providerId="AD" w15:userId="S-1-5-21-2592031957-3686022347-4185834055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BD"/>
    <w:rsid w:val="00005E11"/>
    <w:rsid w:val="0006219A"/>
    <w:rsid w:val="00092CDD"/>
    <w:rsid w:val="000D3C00"/>
    <w:rsid w:val="000D6873"/>
    <w:rsid w:val="000E7DBD"/>
    <w:rsid w:val="00140C8B"/>
    <w:rsid w:val="00144141"/>
    <w:rsid w:val="0015436E"/>
    <w:rsid w:val="001D789F"/>
    <w:rsid w:val="001E0F38"/>
    <w:rsid w:val="00205C10"/>
    <w:rsid w:val="00247BD2"/>
    <w:rsid w:val="00263803"/>
    <w:rsid w:val="002B2603"/>
    <w:rsid w:val="002C5077"/>
    <w:rsid w:val="002C7CAD"/>
    <w:rsid w:val="002D61BD"/>
    <w:rsid w:val="003011DE"/>
    <w:rsid w:val="00321B2D"/>
    <w:rsid w:val="00326215"/>
    <w:rsid w:val="0032782A"/>
    <w:rsid w:val="003333C6"/>
    <w:rsid w:val="00344E2D"/>
    <w:rsid w:val="00372F47"/>
    <w:rsid w:val="00377AE5"/>
    <w:rsid w:val="003902FD"/>
    <w:rsid w:val="003A5384"/>
    <w:rsid w:val="003B576D"/>
    <w:rsid w:val="003D492F"/>
    <w:rsid w:val="003D655D"/>
    <w:rsid w:val="003E55FC"/>
    <w:rsid w:val="003F7C42"/>
    <w:rsid w:val="00426493"/>
    <w:rsid w:val="00447E63"/>
    <w:rsid w:val="004807F1"/>
    <w:rsid w:val="004936F7"/>
    <w:rsid w:val="004B4D65"/>
    <w:rsid w:val="004D3025"/>
    <w:rsid w:val="004F6279"/>
    <w:rsid w:val="00506843"/>
    <w:rsid w:val="00553EF3"/>
    <w:rsid w:val="00562853"/>
    <w:rsid w:val="00570253"/>
    <w:rsid w:val="00591F39"/>
    <w:rsid w:val="005929D8"/>
    <w:rsid w:val="005A0515"/>
    <w:rsid w:val="005A7AEE"/>
    <w:rsid w:val="005C73BC"/>
    <w:rsid w:val="005D1C15"/>
    <w:rsid w:val="00617AC5"/>
    <w:rsid w:val="00643A19"/>
    <w:rsid w:val="006469B9"/>
    <w:rsid w:val="006B665F"/>
    <w:rsid w:val="006D179A"/>
    <w:rsid w:val="00705AEA"/>
    <w:rsid w:val="00742CCB"/>
    <w:rsid w:val="007447D7"/>
    <w:rsid w:val="0074483B"/>
    <w:rsid w:val="00754C82"/>
    <w:rsid w:val="00794B0E"/>
    <w:rsid w:val="007C1B73"/>
    <w:rsid w:val="0082033A"/>
    <w:rsid w:val="00855758"/>
    <w:rsid w:val="008A7502"/>
    <w:rsid w:val="008B5842"/>
    <w:rsid w:val="008E0CA1"/>
    <w:rsid w:val="00907F8E"/>
    <w:rsid w:val="0092557C"/>
    <w:rsid w:val="0098085A"/>
    <w:rsid w:val="00A0262E"/>
    <w:rsid w:val="00A13FD9"/>
    <w:rsid w:val="00A83F9B"/>
    <w:rsid w:val="00A87AE6"/>
    <w:rsid w:val="00B220DD"/>
    <w:rsid w:val="00B56BC9"/>
    <w:rsid w:val="00B778CB"/>
    <w:rsid w:val="00C26BAE"/>
    <w:rsid w:val="00C945F1"/>
    <w:rsid w:val="00CA1A68"/>
    <w:rsid w:val="00CE630F"/>
    <w:rsid w:val="00D410D5"/>
    <w:rsid w:val="00D82FD4"/>
    <w:rsid w:val="00D97EAE"/>
    <w:rsid w:val="00DC6635"/>
    <w:rsid w:val="00DF5108"/>
    <w:rsid w:val="00E50048"/>
    <w:rsid w:val="00E53AF3"/>
    <w:rsid w:val="00E57D80"/>
    <w:rsid w:val="00E84C56"/>
    <w:rsid w:val="00F2050A"/>
    <w:rsid w:val="00F769AF"/>
    <w:rsid w:val="00FA647B"/>
    <w:rsid w:val="00FB6A16"/>
    <w:rsid w:val="00FD33B4"/>
    <w:rsid w:val="00FD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1BD"/>
    <w:pPr>
      <w:ind w:left="720"/>
      <w:contextualSpacing/>
    </w:pPr>
  </w:style>
  <w:style w:type="table" w:styleId="Tabela-Siatka">
    <w:name w:val="Table Grid"/>
    <w:basedOn w:val="Standardowy"/>
    <w:uiPriority w:val="59"/>
    <w:rsid w:val="0009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91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1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5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50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10D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D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89F"/>
  </w:style>
  <w:style w:type="paragraph" w:styleId="Stopka">
    <w:name w:val="footer"/>
    <w:basedOn w:val="Normalny"/>
    <w:link w:val="StopkaZnak"/>
    <w:uiPriority w:val="99"/>
    <w:unhideWhenUsed/>
    <w:rsid w:val="001D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bgalas</dc:creator>
  <cp:lastModifiedBy>bgalas</cp:lastModifiedBy>
  <cp:revision>20</cp:revision>
  <cp:lastPrinted>2015-02-12T10:45:00Z</cp:lastPrinted>
  <dcterms:created xsi:type="dcterms:W3CDTF">2015-02-05T07:37:00Z</dcterms:created>
  <dcterms:modified xsi:type="dcterms:W3CDTF">2015-02-12T13:06:00Z</dcterms:modified>
</cp:coreProperties>
</file>