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C2" w:rsidRDefault="001912C2" w:rsidP="001912C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Oferta na stanowisko:</w:t>
      </w:r>
      <w:r>
        <w:rPr>
          <w:rFonts w:ascii="Arial" w:hAnsi="Arial" w:cs="Arial"/>
          <w:sz w:val="20"/>
          <w:szCs w:val="20"/>
        </w:rPr>
        <w:t xml:space="preserve"> Operator maszyn wtryskowych</w:t>
      </w:r>
    </w:p>
    <w:p w:rsidR="001912C2" w:rsidRDefault="001912C2" w:rsidP="001912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Ilość wakatów:</w:t>
      </w:r>
      <w:r>
        <w:rPr>
          <w:rFonts w:ascii="Arial" w:hAnsi="Arial" w:cs="Arial"/>
          <w:sz w:val="20"/>
          <w:szCs w:val="20"/>
        </w:rPr>
        <w:t xml:space="preserve"> wzrost  zatrudnienia o 60 do 31/08/15</w:t>
      </w:r>
    </w:p>
    <w:p w:rsidR="001912C2" w:rsidRDefault="001912C2" w:rsidP="001912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Miejsce:</w:t>
      </w:r>
      <w:r>
        <w:rPr>
          <w:rFonts w:ascii="Arial" w:hAnsi="Arial" w:cs="Arial"/>
          <w:sz w:val="20"/>
          <w:szCs w:val="20"/>
        </w:rPr>
        <w:t xml:space="preserve"> Brodnica, </w:t>
      </w:r>
      <w:proofErr w:type="spellStart"/>
      <w:r>
        <w:rPr>
          <w:rFonts w:ascii="Arial" w:hAnsi="Arial" w:cs="Arial"/>
          <w:sz w:val="20"/>
          <w:szCs w:val="20"/>
        </w:rPr>
        <w:t>Vorwerk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Autotec</w:t>
      </w:r>
      <w:proofErr w:type="spellEnd"/>
      <w:r>
        <w:rPr>
          <w:rFonts w:ascii="Arial" w:hAnsi="Arial" w:cs="Arial"/>
          <w:sz w:val="20"/>
          <w:szCs w:val="20"/>
        </w:rPr>
        <w:t xml:space="preserve"> Polska </w:t>
      </w:r>
    </w:p>
    <w:p w:rsidR="001912C2" w:rsidRDefault="001912C2" w:rsidP="001912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Wymagania:</w:t>
      </w:r>
    </w:p>
    <w:p w:rsidR="001912C2" w:rsidRDefault="001912C2" w:rsidP="001912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motywacja do pracy</w:t>
      </w:r>
    </w:p>
    <w:p w:rsidR="001912C2" w:rsidRDefault="001912C2" w:rsidP="001912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podstawy obsługi komputera</w:t>
      </w:r>
    </w:p>
    <w:p w:rsidR="001912C2" w:rsidRDefault="001912C2" w:rsidP="001912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podstawowa wiedza z matematyki</w:t>
      </w:r>
    </w:p>
    <w:p w:rsidR="001912C2" w:rsidRDefault="001912C2" w:rsidP="001912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doświadczenie zawodowe min. 1 rok</w:t>
      </w:r>
    </w:p>
    <w:p w:rsidR="001912C2" w:rsidRDefault="001912C2" w:rsidP="001912C2">
      <w:pPr>
        <w:rPr>
          <w:rFonts w:ascii="Arial" w:hAnsi="Arial" w:cs="Arial"/>
          <w:sz w:val="20"/>
          <w:szCs w:val="20"/>
        </w:rPr>
      </w:pPr>
    </w:p>
    <w:p w:rsidR="001912C2" w:rsidRDefault="001912C2" w:rsidP="001912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Zadania:</w:t>
      </w:r>
    </w:p>
    <w:p w:rsidR="001912C2" w:rsidRDefault="001912C2" w:rsidP="001912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obsługa maszyn wtryskowych</w:t>
      </w:r>
    </w:p>
    <w:p w:rsidR="001912C2" w:rsidRDefault="001912C2" w:rsidP="001912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raportowanie ilości wyprodukowanych wyrobów</w:t>
      </w:r>
    </w:p>
    <w:p w:rsidR="001912C2" w:rsidRDefault="001912C2" w:rsidP="001912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układanie metalowych elementów na płycie podajnika</w:t>
      </w:r>
    </w:p>
    <w:p w:rsidR="001912C2" w:rsidRDefault="001912C2" w:rsidP="001912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dozowanie formy wtryskowej</w:t>
      </w:r>
    </w:p>
    <w:p w:rsidR="001912C2" w:rsidRDefault="001912C2" w:rsidP="001912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kontrola procesu wulkanizacji</w:t>
      </w:r>
    </w:p>
    <w:p w:rsidR="001912C2" w:rsidRDefault="001912C2" w:rsidP="001912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usuwanie nadlewki gumowej</w:t>
      </w:r>
    </w:p>
    <w:p w:rsidR="001912C2" w:rsidRDefault="001912C2" w:rsidP="001912C2">
      <w:pPr>
        <w:rPr>
          <w:rFonts w:ascii="Arial" w:hAnsi="Arial" w:cs="Arial"/>
          <w:sz w:val="20"/>
          <w:szCs w:val="20"/>
        </w:rPr>
      </w:pPr>
    </w:p>
    <w:p w:rsidR="001912C2" w:rsidRDefault="001912C2" w:rsidP="001912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Oferta:</w:t>
      </w:r>
    </w:p>
    <w:p w:rsidR="001912C2" w:rsidRDefault="001912C2" w:rsidP="001912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zatrudnienie na umowę o pracę (6 miesięcy umowa o pracę tymczasową, po tym okresie zatrudnienie bezpośrednie przez </w:t>
      </w:r>
      <w:proofErr w:type="spellStart"/>
      <w:r>
        <w:rPr>
          <w:rFonts w:ascii="Arial" w:hAnsi="Arial" w:cs="Arial"/>
          <w:sz w:val="20"/>
          <w:szCs w:val="20"/>
        </w:rPr>
        <w:t>Vorwerk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1912C2" w:rsidRDefault="001912C2" w:rsidP="001912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wynagrodzenie zasadnicze+ premia + dodatki (8,50 zł/h brutto + premia 60%, dodatki za system 4 brygadowy – 85 zł, za niepalenie 29 zł brutto, dodatek za pranie 16,8 zł brutto) – średnie zarobki kształtują się na poziomie 1600 </w:t>
      </w:r>
      <w:proofErr w:type="spellStart"/>
      <w:r>
        <w:rPr>
          <w:rFonts w:ascii="Arial" w:hAnsi="Arial" w:cs="Arial"/>
          <w:sz w:val="20"/>
          <w:szCs w:val="20"/>
        </w:rPr>
        <w:t>zl</w:t>
      </w:r>
      <w:proofErr w:type="spellEnd"/>
      <w:r>
        <w:rPr>
          <w:rFonts w:ascii="Arial" w:hAnsi="Arial" w:cs="Arial"/>
          <w:sz w:val="20"/>
          <w:szCs w:val="20"/>
        </w:rPr>
        <w:t xml:space="preserve"> netto</w:t>
      </w:r>
    </w:p>
    <w:p w:rsidR="001912C2" w:rsidRDefault="001912C2" w:rsidP="001912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szkolenie stanowiskowe, opieka trenera podczas 2 miesięcznego okresu wdrożeniowego</w:t>
      </w:r>
    </w:p>
    <w:p w:rsidR="001912C2" w:rsidRDefault="001912C2" w:rsidP="001912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pomoc w transporcie do pracy na terenie Brodnicy</w:t>
      </w:r>
    </w:p>
    <w:p w:rsidR="007D1A06" w:rsidRDefault="007D1A06"/>
    <w:sectPr w:rsidR="007D1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31"/>
    <w:rsid w:val="001912C2"/>
    <w:rsid w:val="001A592D"/>
    <w:rsid w:val="007D1A06"/>
    <w:rsid w:val="00BB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2C2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2C2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1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ManpowerGroup sp. z o.o.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Wiliński, Łukasz</dc:creator>
  <cp:lastModifiedBy>Wiliński, Łukasz</cp:lastModifiedBy>
  <cp:revision>2</cp:revision>
  <dcterms:created xsi:type="dcterms:W3CDTF">2015-08-10T12:52:00Z</dcterms:created>
  <dcterms:modified xsi:type="dcterms:W3CDTF">2015-08-10T12:52:00Z</dcterms:modified>
</cp:coreProperties>
</file>