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C9" w:rsidRPr="00DE04C9" w:rsidRDefault="00DE04C9" w:rsidP="00DE0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C9">
        <w:rPr>
          <w:rFonts w:ascii="Times New Roman" w:eastAsia="Times New Roman" w:hAnsi="Times New Roman" w:cs="Times New Roman"/>
          <w:b/>
          <w:sz w:val="28"/>
          <w:szCs w:val="28"/>
        </w:rPr>
        <w:t>INFORMACJA</w:t>
      </w:r>
    </w:p>
    <w:p w:rsidR="00DE04C9" w:rsidRPr="00DE04C9" w:rsidRDefault="00DE04C9" w:rsidP="00DE04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E04C9" w:rsidRDefault="00DE04C9" w:rsidP="00DE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4C9" w:rsidRPr="00DE04C9" w:rsidRDefault="00DE04C9" w:rsidP="00DE0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4C9" w:rsidRPr="00DE04C9" w:rsidRDefault="00DE04C9" w:rsidP="00AA15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C9">
        <w:rPr>
          <w:rFonts w:ascii="Times New Roman" w:eastAsia="Times New Roman" w:hAnsi="Times New Roman" w:cs="Times New Roman"/>
          <w:b/>
          <w:sz w:val="28"/>
          <w:szCs w:val="28"/>
        </w:rPr>
        <w:t xml:space="preserve">o upływie terminów związanych z uprawnieniami wyborców </w:t>
      </w:r>
      <w:r w:rsidR="00AA15D4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Pr="00DE04C9">
        <w:rPr>
          <w:rFonts w:ascii="Times New Roman" w:eastAsia="Times New Roman" w:hAnsi="Times New Roman" w:cs="Times New Roman"/>
          <w:b/>
          <w:sz w:val="28"/>
          <w:szCs w:val="28"/>
        </w:rPr>
        <w:t xml:space="preserve">iepełnosprawnych w wyborach uzupełniających, zarządzonych na dzień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E04C9">
        <w:rPr>
          <w:rFonts w:ascii="Times New Roman" w:eastAsia="Times New Roman" w:hAnsi="Times New Roman" w:cs="Times New Roman"/>
          <w:b/>
          <w:sz w:val="28"/>
          <w:szCs w:val="28"/>
        </w:rPr>
        <w:t>19 czerwca 2016 r.</w:t>
      </w:r>
    </w:p>
    <w:p w:rsidR="00DE04C9" w:rsidRPr="00DE04C9" w:rsidRDefault="00DE04C9" w:rsidP="00DE0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4C9" w:rsidRPr="00DE04C9" w:rsidRDefault="00DE04C9" w:rsidP="00DE0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C9">
        <w:rPr>
          <w:rFonts w:ascii="Times New Roman" w:eastAsia="Times New Roman" w:hAnsi="Times New Roman" w:cs="Times New Roman"/>
          <w:sz w:val="28"/>
          <w:szCs w:val="28"/>
        </w:rPr>
        <w:t xml:space="preserve">Termin zgłoszenia zamiaru głosowania korespondencyjnego upływa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E04C9">
        <w:rPr>
          <w:rFonts w:ascii="Times New Roman" w:eastAsia="Times New Roman" w:hAnsi="Times New Roman" w:cs="Times New Roman"/>
          <w:sz w:val="28"/>
          <w:szCs w:val="28"/>
        </w:rPr>
        <w:t>w 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niu </w:t>
      </w:r>
      <w:r w:rsidRPr="00DE04C9">
        <w:rPr>
          <w:rFonts w:ascii="Times New Roman" w:eastAsia="Times New Roman" w:hAnsi="Times New Roman" w:cs="Times New Roman"/>
          <w:sz w:val="28"/>
          <w:szCs w:val="28"/>
        </w:rPr>
        <w:t>30 maja 2016 r.</w:t>
      </w:r>
    </w:p>
    <w:p w:rsidR="00DE04C9" w:rsidRPr="00DE04C9" w:rsidRDefault="00DE04C9" w:rsidP="00DE0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C9">
        <w:rPr>
          <w:rFonts w:ascii="Times New Roman" w:eastAsia="Times New Roman" w:hAnsi="Times New Roman" w:cs="Times New Roman"/>
          <w:sz w:val="28"/>
          <w:szCs w:val="28"/>
        </w:rPr>
        <w:t>Termin złożenia wniosku o sporządzenie aktu pełnomoc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nictwa upływa     w dniu </w:t>
      </w:r>
      <w:r w:rsidRPr="00DE04C9">
        <w:rPr>
          <w:rFonts w:ascii="Times New Roman" w:eastAsia="Times New Roman" w:hAnsi="Times New Roman" w:cs="Times New Roman"/>
          <w:sz w:val="28"/>
          <w:szCs w:val="28"/>
        </w:rPr>
        <w:t>10 czerwca 2016 r.</w:t>
      </w:r>
    </w:p>
    <w:p w:rsidR="00DE04C9" w:rsidRPr="00DE04C9" w:rsidRDefault="00DE04C9" w:rsidP="00DE0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C9">
        <w:rPr>
          <w:rFonts w:ascii="Times New Roman" w:eastAsia="Times New Roman" w:hAnsi="Times New Roman" w:cs="Times New Roman"/>
          <w:sz w:val="28"/>
          <w:szCs w:val="28"/>
        </w:rPr>
        <w:t xml:space="preserve">Termin złożenia burmistrzowi oświadczenia o cofnięciu pełnomocnictwa upływa w dniu 17 czerwca 2016 r. </w:t>
      </w:r>
    </w:p>
    <w:p w:rsidR="00DE04C9" w:rsidRPr="00DE04C9" w:rsidRDefault="00DE04C9" w:rsidP="00DE0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C9">
        <w:rPr>
          <w:rFonts w:ascii="Times New Roman" w:eastAsia="Times New Roman" w:hAnsi="Times New Roman" w:cs="Times New Roman"/>
          <w:sz w:val="28"/>
          <w:szCs w:val="28"/>
        </w:rPr>
        <w:t>Po upływie tego terminu oświadczenie takie można złożyć obwodowej komisji wyborczej w dniu głosowania tj. 19 czerwca 2016 r. pod warunkiem, że pełnomocnik jeszcze nie oddał głosu.</w:t>
      </w:r>
    </w:p>
    <w:p w:rsidR="00DE04C9" w:rsidRDefault="00DE04C9" w:rsidP="00DE04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4C9">
        <w:rPr>
          <w:rFonts w:ascii="Times New Roman" w:eastAsia="Times New Roman" w:hAnsi="Times New Roman" w:cs="Times New Roman"/>
          <w:sz w:val="28"/>
          <w:szCs w:val="28"/>
        </w:rPr>
        <w:t>Czynności, o których mowa powyżej mogą być dokonywane w godzinach pracy urzędu gminy.</w:t>
      </w:r>
    </w:p>
    <w:p w:rsidR="00DE04C9" w:rsidRDefault="00DE04C9" w:rsidP="00DE04C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4C9" w:rsidRDefault="00DE04C9" w:rsidP="00DE04C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4C9" w:rsidRPr="00DE04C9" w:rsidRDefault="00DE04C9" w:rsidP="00DE04C9">
      <w:pPr>
        <w:pStyle w:val="Akapitzlist"/>
        <w:spacing w:after="0" w:line="360" w:lineRule="auto"/>
        <w:ind w:firstLine="48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C9">
        <w:rPr>
          <w:rFonts w:ascii="Times New Roman" w:eastAsia="Times New Roman" w:hAnsi="Times New Roman" w:cs="Times New Roman"/>
          <w:sz w:val="24"/>
          <w:szCs w:val="24"/>
        </w:rPr>
        <w:t>Pełnomocnik wyborczy</w:t>
      </w:r>
    </w:p>
    <w:p w:rsidR="00DE04C9" w:rsidRPr="00DE04C9" w:rsidRDefault="00DE04C9" w:rsidP="00DE04C9">
      <w:pPr>
        <w:pStyle w:val="Akapitzlist"/>
        <w:spacing w:after="0" w:line="360" w:lineRule="auto"/>
        <w:ind w:firstLine="48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C9">
        <w:rPr>
          <w:rFonts w:ascii="Times New Roman" w:eastAsia="Times New Roman" w:hAnsi="Times New Roman" w:cs="Times New Roman"/>
          <w:sz w:val="24"/>
          <w:szCs w:val="24"/>
        </w:rPr>
        <w:t xml:space="preserve">     Dorota </w:t>
      </w:r>
      <w:proofErr w:type="spellStart"/>
      <w:r w:rsidRPr="00DE04C9">
        <w:rPr>
          <w:rFonts w:ascii="Times New Roman" w:eastAsia="Times New Roman" w:hAnsi="Times New Roman" w:cs="Times New Roman"/>
          <w:sz w:val="24"/>
          <w:szCs w:val="24"/>
        </w:rPr>
        <w:t>Stempska</w:t>
      </w:r>
      <w:proofErr w:type="spellEnd"/>
    </w:p>
    <w:p w:rsidR="00285769" w:rsidRPr="00DE04C9" w:rsidRDefault="00285769" w:rsidP="00DE04C9">
      <w:pPr>
        <w:ind w:firstLine="4809"/>
        <w:jc w:val="both"/>
        <w:rPr>
          <w:rFonts w:ascii="Times New Roman" w:hAnsi="Times New Roman" w:cs="Times New Roman"/>
          <w:sz w:val="28"/>
          <w:szCs w:val="28"/>
        </w:rPr>
      </w:pPr>
    </w:p>
    <w:p w:rsidR="00DE04C9" w:rsidRPr="00DE04C9" w:rsidRDefault="00DE04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4C9" w:rsidRPr="00DE04C9" w:rsidSect="0028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C2"/>
    <w:multiLevelType w:val="hybridMultilevel"/>
    <w:tmpl w:val="B946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1ADA"/>
    <w:multiLevelType w:val="hybridMultilevel"/>
    <w:tmpl w:val="9626A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C9"/>
    <w:rsid w:val="00285769"/>
    <w:rsid w:val="00AA15D4"/>
    <w:rsid w:val="00D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590A-6295-4D79-AA9A-A4765854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dstempska</dc:creator>
  <cp:lastModifiedBy>aborowska</cp:lastModifiedBy>
  <cp:revision>2</cp:revision>
  <cp:lastPrinted>2016-04-11T09:00:00Z</cp:lastPrinted>
  <dcterms:created xsi:type="dcterms:W3CDTF">2016-04-11T09:10:00Z</dcterms:created>
  <dcterms:modified xsi:type="dcterms:W3CDTF">2016-04-11T09:10:00Z</dcterms:modified>
</cp:coreProperties>
</file>