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9" w:rsidRPr="005E4349" w:rsidRDefault="009B48E2" w:rsidP="005E4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8277ACC" wp14:editId="1D9ED8C6">
            <wp:simplePos x="0" y="0"/>
            <wp:positionH relativeFrom="column">
              <wp:posOffset>-335197</wp:posOffset>
            </wp:positionH>
            <wp:positionV relativeFrom="paragraph">
              <wp:posOffset>-309769</wp:posOffset>
            </wp:positionV>
            <wp:extent cx="1199748" cy="1383527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48" cy="138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0592" behindDoc="0" locked="0" layoutInCell="1" allowOverlap="1" wp14:anchorId="29FE7E7B" wp14:editId="23470F6D">
            <wp:simplePos x="0" y="0"/>
            <wp:positionH relativeFrom="column">
              <wp:posOffset>-8890</wp:posOffset>
            </wp:positionH>
            <wp:positionV relativeFrom="paragraph">
              <wp:posOffset>308610</wp:posOffset>
            </wp:positionV>
            <wp:extent cx="6555105" cy="1317625"/>
            <wp:effectExtent l="0" t="0" r="0" b="0"/>
            <wp:wrapNone/>
            <wp:docPr id="1" name="Obraz 0" descr="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tx1">
                          <a:lumMod val="85000"/>
                          <a:lumOff val="1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13571" r="10714" b="86347"/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349" w:rsidRPr="005E4349">
        <w:rPr>
          <w:rFonts w:ascii="Times New Roman" w:hAnsi="Times New Roman" w:cs="Times New Roman"/>
          <w:sz w:val="24"/>
          <w:szCs w:val="24"/>
        </w:rPr>
        <w:t>WRZESIEŃ 201</w:t>
      </w:r>
      <w:r w:rsidR="00A820E5">
        <w:rPr>
          <w:rFonts w:ascii="Times New Roman" w:hAnsi="Times New Roman" w:cs="Times New Roman"/>
          <w:sz w:val="24"/>
          <w:szCs w:val="24"/>
        </w:rPr>
        <w:t>6</w:t>
      </w:r>
    </w:p>
    <w:p w:rsidR="00971DF7" w:rsidRPr="00FA2739" w:rsidRDefault="00971DF7" w:rsidP="00474233"/>
    <w:p w:rsidR="00971DF7" w:rsidRDefault="00971DF7" w:rsidP="00370D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233" w:rsidRDefault="00474233" w:rsidP="00370D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233" w:rsidRDefault="00474233" w:rsidP="00370D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233" w:rsidRDefault="00474233" w:rsidP="00370D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233" w:rsidRDefault="00482796" w:rsidP="00370D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31" style="position:absolute;left:0;text-align:left;margin-left:908.55pt;margin-top:260.7pt;width:161.2pt;height:187.2pt;z-index:251668480" coordorigin="11287,10512" coordsize="204,237">
            <v:rect id="_x0000_s1032" style="position:absolute;left:11287;top:10512;width:192;height:23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1349;top:10584;width:86;height:66;mso-wrap-distance-left:2.88pt;mso-wrap-distance-top:2.88pt;mso-wrap-distance-right:2.88pt;mso-wrap-distance-bottom:2.88pt" fillcolor="red" strokecolor="#5a5a5a" strokeweight=".83pt" o:cliptowrap="t">
              <v:fill color2="#ffd5d5"/>
              <v:stroke r:id="rId10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7f7f7f" opacity=".5" offset="-2pt,.74833mm" offset2="8pt,-8pt"/>
              <v:textpath style="font-family:&quot;Fontasia V2.0: The Revenge&quot;;v-text-kern:t;v-same-letter-heights:t" trim="t" fitpath="t" string="13"/>
            </v:shape>
            <v:shape id="_x0000_s1034" type="#_x0000_t136" style="position:absolute;left:11382;top:10612;width:173;height:47;rotation:90;mso-wrap-distance-left:2.88pt;mso-wrap-distance-top:2.88pt;mso-wrap-distance-right:2.88pt;mso-wrap-distance-bottom:2.88pt" fillcolor="red" strokecolor="#5a5a5a" strokeweight=".83pt" o:cliptowrap="t">
              <v:fill color2="#ffd5d5"/>
              <v:stroke r:id="rId10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7f7f7f" opacity=".5" offset="-2pt,.74833mm" offset2="8pt,-8pt"/>
              <v:textpath style="font-family:&quot;FISHfingers&quot;;v-text-spacing:78650f;v-rotate-letters:t;v-text-kern:t" trim="t" fitpath="t" string="EDYCJA"/>
            </v:shape>
          </v:group>
        </w:pict>
      </w:r>
    </w:p>
    <w:p w:rsidR="00370D3A" w:rsidRPr="00482796" w:rsidRDefault="00370D3A" w:rsidP="00370D3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CELE KONKURSU</w:t>
      </w:r>
    </w:p>
    <w:p w:rsidR="00370D3A" w:rsidRDefault="00370D3A" w:rsidP="00370D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172">
        <w:rPr>
          <w:rFonts w:ascii="Times New Roman" w:hAnsi="Times New Roman" w:cs="Times New Roman"/>
          <w:sz w:val="24"/>
          <w:szCs w:val="24"/>
        </w:rPr>
        <w:t>Aktywizacja kulturalna osób z różnymi rodzajami niesprawności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D3A" w:rsidRDefault="00370D3A" w:rsidP="00370D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korzystania z biblioteki</w:t>
      </w:r>
    </w:p>
    <w:p w:rsidR="00370D3A" w:rsidRDefault="00370D3A" w:rsidP="00370D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wyobraźni literacko-artystycznej.</w:t>
      </w:r>
    </w:p>
    <w:p w:rsidR="00370D3A" w:rsidRDefault="00A820E5" w:rsidP="00370D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ważnych rocznic i wydarzeń z polskiej historii.</w:t>
      </w:r>
    </w:p>
    <w:p w:rsidR="00370D3A" w:rsidRDefault="00370D3A" w:rsidP="00370D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</w:t>
      </w:r>
      <w:r w:rsidR="00086C8C">
        <w:rPr>
          <w:rFonts w:ascii="Times New Roman" w:hAnsi="Times New Roman" w:cs="Times New Roman"/>
          <w:sz w:val="24"/>
          <w:szCs w:val="24"/>
        </w:rPr>
        <w:t xml:space="preserve">twórczego </w:t>
      </w:r>
      <w:r>
        <w:rPr>
          <w:rFonts w:ascii="Times New Roman" w:hAnsi="Times New Roman" w:cs="Times New Roman"/>
          <w:sz w:val="24"/>
          <w:szCs w:val="24"/>
        </w:rPr>
        <w:t>uczestnictwa w konkurs</w:t>
      </w:r>
      <w:r w:rsidR="00086C8C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osobom nie</w:t>
      </w:r>
      <w:r w:rsidR="00086C8C">
        <w:rPr>
          <w:rFonts w:ascii="Times New Roman" w:hAnsi="Times New Roman" w:cs="Times New Roman"/>
          <w:sz w:val="24"/>
          <w:szCs w:val="24"/>
        </w:rPr>
        <w:t>pełnosprawnym,</w:t>
      </w:r>
      <w:r>
        <w:rPr>
          <w:rFonts w:ascii="Times New Roman" w:hAnsi="Times New Roman" w:cs="Times New Roman"/>
          <w:sz w:val="24"/>
          <w:szCs w:val="24"/>
        </w:rPr>
        <w:t xml:space="preserve"> poprzez prezentację wypowiedzi w dostępnej dla nich formie.</w:t>
      </w:r>
      <w:bookmarkStart w:id="0" w:name="_GoBack"/>
      <w:bookmarkEnd w:id="0"/>
    </w:p>
    <w:p w:rsidR="00370D3A" w:rsidRPr="000A2F27" w:rsidRDefault="00370D3A" w:rsidP="00370D3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0D3A" w:rsidRPr="00482796" w:rsidRDefault="00370D3A" w:rsidP="00370D3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ZASADY UCZESTNICTWA:</w:t>
      </w:r>
    </w:p>
    <w:p w:rsidR="00370D3A" w:rsidRPr="00DA0E49" w:rsidRDefault="00370D3A" w:rsidP="00370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udział osoby z różnymi rodzajami niepełnosprawności, w różnym wieku, </w:t>
      </w:r>
      <w:r w:rsidR="00FA27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terenu powiatu wąbrzeskiego,  </w:t>
      </w:r>
      <w:r w:rsidRPr="00086C8C">
        <w:rPr>
          <w:rFonts w:ascii="Times New Roman" w:hAnsi="Times New Roman" w:cs="Times New Roman"/>
          <w:b/>
          <w:color w:val="FF0000"/>
          <w:sz w:val="24"/>
          <w:szCs w:val="24"/>
        </w:rPr>
        <w:t>z aktualnym orzeczeniem o niepełnosprawności wydanym przez ZUS lub PCPR</w:t>
      </w:r>
      <w:r w:rsidRPr="00DA0E49">
        <w:rPr>
          <w:rFonts w:ascii="Times New Roman" w:hAnsi="Times New Roman" w:cs="Times New Roman"/>
          <w:b/>
          <w:sz w:val="24"/>
          <w:szCs w:val="24"/>
        </w:rPr>
        <w:t>.</w:t>
      </w:r>
      <w:r w:rsidR="00482796">
        <w:rPr>
          <w:rFonts w:ascii="Times New Roman" w:hAnsi="Times New Roman" w:cs="Times New Roman"/>
          <w:b/>
          <w:sz w:val="24"/>
          <w:szCs w:val="24"/>
        </w:rPr>
        <w:t xml:space="preserve"> Każdy uczestnik zobowiązany jest przed konkursem dostarczyć podpisane oświadczenie</w:t>
      </w:r>
      <w:r w:rsidR="00086C8C">
        <w:rPr>
          <w:rFonts w:ascii="Times New Roman" w:hAnsi="Times New Roman" w:cs="Times New Roman"/>
          <w:b/>
          <w:sz w:val="24"/>
          <w:szCs w:val="24"/>
        </w:rPr>
        <w:t xml:space="preserve"> (załącznik do regulaminu).</w:t>
      </w:r>
    </w:p>
    <w:p w:rsidR="00370D3A" w:rsidRPr="000A2F27" w:rsidRDefault="00370D3A" w:rsidP="00370D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0D3A" w:rsidRPr="00482796" w:rsidRDefault="00370D3A" w:rsidP="00370D3A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827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PROPONUJEMY DWA RODZAJE KONKURSÓW (DO WYBORU):</w:t>
      </w:r>
    </w:p>
    <w:p w:rsidR="00370D3A" w:rsidRPr="000A2F27" w:rsidRDefault="00370D3A" w:rsidP="00370D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0D3A" w:rsidRPr="00482796" w:rsidRDefault="00370D3A" w:rsidP="00370D3A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82796">
        <w:rPr>
          <w:rFonts w:ascii="Times New Roman" w:hAnsi="Times New Roman" w:cs="Times New Roman"/>
          <w:b/>
          <w:color w:val="FF0000"/>
        </w:rPr>
        <w:t>KONKURS LITERACKI „O ZŁOTY KAŁAMARZ”</w:t>
      </w:r>
    </w:p>
    <w:p w:rsidR="00370D3A" w:rsidRDefault="00370D3A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D3">
        <w:rPr>
          <w:rFonts w:ascii="Times New Roman" w:hAnsi="Times New Roman" w:cs="Times New Roman"/>
          <w:b/>
          <w:sz w:val="24"/>
          <w:szCs w:val="24"/>
        </w:rPr>
        <w:t>Warunkiem</w:t>
      </w:r>
      <w:r w:rsidRPr="00D97061">
        <w:rPr>
          <w:rFonts w:ascii="Times New Roman" w:hAnsi="Times New Roman" w:cs="Times New Roman"/>
          <w:b/>
          <w:sz w:val="24"/>
          <w:szCs w:val="24"/>
        </w:rPr>
        <w:t xml:space="preserve"> uczestnictwa</w:t>
      </w:r>
      <w:r>
        <w:rPr>
          <w:rFonts w:ascii="Times New Roman" w:hAnsi="Times New Roman" w:cs="Times New Roman"/>
          <w:sz w:val="24"/>
          <w:szCs w:val="24"/>
        </w:rPr>
        <w:t xml:space="preserve"> w konkursie literackim jest dostarczenie do Miejskiej i Powiatowej Biblioteki Publicznej w Wąbrzeźnie (lub do innej biblioteki publicznej w powiecie wąbrzeskim) pracy konkursowej w terminie </w:t>
      </w: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do dnia 10 listopada 201</w:t>
      </w:r>
      <w:r w:rsidR="00A820E5" w:rsidRPr="0048279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D3A" w:rsidRDefault="00370D3A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D3A" w:rsidRDefault="00370D3A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D3">
        <w:rPr>
          <w:rFonts w:ascii="Times New Roman" w:hAnsi="Times New Roman" w:cs="Times New Roman"/>
          <w:b/>
          <w:sz w:val="24"/>
          <w:szCs w:val="24"/>
        </w:rPr>
        <w:t>Zadaniem</w:t>
      </w:r>
      <w:r>
        <w:rPr>
          <w:rFonts w:ascii="Times New Roman" w:hAnsi="Times New Roman" w:cs="Times New Roman"/>
          <w:sz w:val="24"/>
          <w:szCs w:val="24"/>
        </w:rPr>
        <w:t xml:space="preserve"> uczestnika konkursu jest napisanie pracy o objętości do 2 stron A4 na jeden z dwóch proponowanych tematów:</w:t>
      </w:r>
    </w:p>
    <w:p w:rsidR="00370D3A" w:rsidRDefault="00370D3A" w:rsidP="00370D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D3">
        <w:rPr>
          <w:rFonts w:ascii="Times New Roman" w:hAnsi="Times New Roman" w:cs="Times New Roman"/>
          <w:b/>
          <w:sz w:val="24"/>
          <w:szCs w:val="24"/>
        </w:rPr>
        <w:t>„</w:t>
      </w:r>
      <w:r w:rsidR="00A820E5">
        <w:rPr>
          <w:rFonts w:ascii="Times New Roman" w:hAnsi="Times New Roman" w:cs="Times New Roman"/>
          <w:b/>
          <w:sz w:val="24"/>
          <w:szCs w:val="24"/>
        </w:rPr>
        <w:t>Mój pechowy dzień – ze szczęśliwym zakończeniem</w:t>
      </w:r>
      <w:r w:rsidRPr="004726D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6161">
        <w:rPr>
          <w:rFonts w:ascii="Times New Roman" w:hAnsi="Times New Roman" w:cs="Times New Roman"/>
          <w:sz w:val="24"/>
          <w:szCs w:val="24"/>
        </w:rPr>
        <w:t>może to być wspomnienie pechowego wydarzenia, które miało niespodziewanie szczęśliwe zakończenie lub wymyślone</w:t>
      </w:r>
      <w:r w:rsidR="006808C8">
        <w:rPr>
          <w:rFonts w:ascii="Times New Roman" w:hAnsi="Times New Roman" w:cs="Times New Roman"/>
          <w:sz w:val="24"/>
          <w:szCs w:val="24"/>
        </w:rPr>
        <w:t xml:space="preserve"> krótkie</w:t>
      </w:r>
      <w:r w:rsidR="00796161">
        <w:rPr>
          <w:rFonts w:ascii="Times New Roman" w:hAnsi="Times New Roman" w:cs="Times New Roman"/>
          <w:sz w:val="24"/>
          <w:szCs w:val="24"/>
        </w:rPr>
        <w:t xml:space="preserve"> opowiadanie</w:t>
      </w:r>
      <w:r w:rsidR="006808C8">
        <w:rPr>
          <w:rFonts w:ascii="Times New Roman" w:hAnsi="Times New Roman" w:cs="Times New Roman"/>
          <w:sz w:val="24"/>
          <w:szCs w:val="24"/>
        </w:rPr>
        <w:t xml:space="preserve"> w wybranym przez uczestnika stylu (obyczajowe, fantasy, a nawet horror).</w:t>
      </w:r>
    </w:p>
    <w:p w:rsidR="007C605A" w:rsidRDefault="00370D3A" w:rsidP="00370D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05A">
        <w:rPr>
          <w:rFonts w:ascii="Times New Roman" w:hAnsi="Times New Roman" w:cs="Times New Roman"/>
          <w:b/>
          <w:sz w:val="24"/>
          <w:szCs w:val="24"/>
        </w:rPr>
        <w:t>„</w:t>
      </w:r>
      <w:r w:rsidR="007C605A">
        <w:rPr>
          <w:rFonts w:ascii="Times New Roman" w:hAnsi="Times New Roman" w:cs="Times New Roman"/>
          <w:b/>
          <w:sz w:val="24"/>
          <w:szCs w:val="24"/>
        </w:rPr>
        <w:t>Najstarszy przedmiot w moim domu”</w:t>
      </w:r>
      <w:r w:rsidRPr="007C605A">
        <w:rPr>
          <w:rFonts w:ascii="Times New Roman" w:hAnsi="Times New Roman" w:cs="Times New Roman"/>
          <w:sz w:val="24"/>
          <w:szCs w:val="24"/>
        </w:rPr>
        <w:t xml:space="preserve">  – opis </w:t>
      </w:r>
      <w:r w:rsidR="007C605A">
        <w:rPr>
          <w:rFonts w:ascii="Times New Roman" w:hAnsi="Times New Roman" w:cs="Times New Roman"/>
          <w:sz w:val="24"/>
          <w:szCs w:val="24"/>
        </w:rPr>
        <w:t>starego</w:t>
      </w:r>
      <w:r w:rsidRPr="007C605A">
        <w:rPr>
          <w:rFonts w:ascii="Times New Roman" w:hAnsi="Times New Roman" w:cs="Times New Roman"/>
          <w:sz w:val="24"/>
          <w:szCs w:val="24"/>
        </w:rPr>
        <w:t xml:space="preserve"> </w:t>
      </w:r>
      <w:r w:rsidR="007C605A">
        <w:rPr>
          <w:rFonts w:ascii="Times New Roman" w:hAnsi="Times New Roman" w:cs="Times New Roman"/>
          <w:sz w:val="24"/>
          <w:szCs w:val="24"/>
        </w:rPr>
        <w:t>przedmiotu (naczynie, mebel, obraz, książka, itp.)</w:t>
      </w:r>
      <w:r w:rsidRPr="007C605A">
        <w:rPr>
          <w:rFonts w:ascii="Times New Roman" w:hAnsi="Times New Roman" w:cs="Times New Roman"/>
          <w:sz w:val="24"/>
          <w:szCs w:val="24"/>
        </w:rPr>
        <w:t xml:space="preserve">, </w:t>
      </w:r>
      <w:r w:rsidR="007C605A">
        <w:rPr>
          <w:rFonts w:ascii="Times New Roman" w:hAnsi="Times New Roman" w:cs="Times New Roman"/>
          <w:sz w:val="24"/>
          <w:szCs w:val="24"/>
        </w:rPr>
        <w:t xml:space="preserve">który znajduje się w rodzinnym domu i ma </w:t>
      </w:r>
      <w:r w:rsidR="00424855">
        <w:rPr>
          <w:rFonts w:ascii="Times New Roman" w:hAnsi="Times New Roman" w:cs="Times New Roman"/>
          <w:sz w:val="24"/>
          <w:szCs w:val="24"/>
        </w:rPr>
        <w:t xml:space="preserve">szczególną </w:t>
      </w:r>
      <w:r w:rsidR="007C605A">
        <w:rPr>
          <w:rFonts w:ascii="Times New Roman" w:hAnsi="Times New Roman" w:cs="Times New Roman"/>
          <w:sz w:val="24"/>
          <w:szCs w:val="24"/>
        </w:rPr>
        <w:t xml:space="preserve">wartość  dla jego mieszkańców. Należy go opisać, przedstawić skąd się wziął, </w:t>
      </w:r>
      <w:r w:rsidR="00424855">
        <w:rPr>
          <w:rFonts w:ascii="Times New Roman" w:hAnsi="Times New Roman" w:cs="Times New Roman"/>
          <w:sz w:val="24"/>
          <w:szCs w:val="24"/>
        </w:rPr>
        <w:t xml:space="preserve">jeżeli jest to wiadome - </w:t>
      </w:r>
      <w:r w:rsidR="007C605A">
        <w:rPr>
          <w:rFonts w:ascii="Times New Roman" w:hAnsi="Times New Roman" w:cs="Times New Roman"/>
          <w:sz w:val="24"/>
          <w:szCs w:val="24"/>
        </w:rPr>
        <w:t>kto był jego poprzednim właścicielem</w:t>
      </w:r>
      <w:r w:rsidR="00424855">
        <w:rPr>
          <w:rFonts w:ascii="Times New Roman" w:hAnsi="Times New Roman" w:cs="Times New Roman"/>
          <w:sz w:val="24"/>
          <w:szCs w:val="24"/>
        </w:rPr>
        <w:t>, dlaczego jest ważny i cenny. Ważne jest ukazanie jego wartości sentymentalnej, a niekoniecznie materialnej.</w:t>
      </w:r>
    </w:p>
    <w:p w:rsidR="00370D3A" w:rsidRPr="007C605A" w:rsidRDefault="00370D3A" w:rsidP="007C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05A">
        <w:rPr>
          <w:rFonts w:ascii="Times New Roman" w:hAnsi="Times New Roman" w:cs="Times New Roman"/>
          <w:b/>
          <w:sz w:val="24"/>
          <w:szCs w:val="24"/>
        </w:rPr>
        <w:t>Oceny prac d</w:t>
      </w:r>
      <w:r w:rsidRPr="007C605A">
        <w:rPr>
          <w:rFonts w:ascii="Times New Roman" w:hAnsi="Times New Roman" w:cs="Times New Roman"/>
          <w:sz w:val="24"/>
          <w:szCs w:val="24"/>
        </w:rPr>
        <w:t>okona komisja powołana przez Organizatora, a autorzy najlepszych otrzymają nagrody</w:t>
      </w:r>
    </w:p>
    <w:p w:rsidR="00370D3A" w:rsidRPr="00404442" w:rsidRDefault="00370D3A" w:rsidP="00370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42">
        <w:rPr>
          <w:rFonts w:ascii="Times New Roman" w:hAnsi="Times New Roman" w:cs="Times New Roman"/>
          <w:sz w:val="24"/>
          <w:szCs w:val="24"/>
        </w:rPr>
        <w:t>i wyróżnienia.</w:t>
      </w:r>
    </w:p>
    <w:p w:rsidR="00370D3A" w:rsidRPr="00370D3A" w:rsidRDefault="00370D3A" w:rsidP="00370D3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0D3A" w:rsidRDefault="00370D3A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F27">
        <w:rPr>
          <w:rFonts w:ascii="Times New Roman" w:hAnsi="Times New Roman" w:cs="Times New Roman"/>
          <w:b/>
          <w:sz w:val="24"/>
          <w:szCs w:val="24"/>
        </w:rPr>
        <w:t>Podsumowanie konkursu</w:t>
      </w:r>
      <w:r w:rsidRPr="000A2F27">
        <w:rPr>
          <w:rFonts w:ascii="Times New Roman" w:hAnsi="Times New Roman" w:cs="Times New Roman"/>
          <w:sz w:val="24"/>
          <w:szCs w:val="24"/>
        </w:rPr>
        <w:t xml:space="preserve"> i wręczenie nagród odbędzie się w</w:t>
      </w:r>
      <w:r>
        <w:rPr>
          <w:rFonts w:ascii="Times New Roman" w:hAnsi="Times New Roman" w:cs="Times New Roman"/>
          <w:sz w:val="24"/>
          <w:szCs w:val="24"/>
        </w:rPr>
        <w:t xml:space="preserve"> drugiej połowie</w:t>
      </w:r>
      <w:r w:rsidRPr="000A2F27">
        <w:rPr>
          <w:rFonts w:ascii="Times New Roman" w:hAnsi="Times New Roman" w:cs="Times New Roman"/>
          <w:sz w:val="24"/>
          <w:szCs w:val="24"/>
        </w:rPr>
        <w:t xml:space="preserve"> listopad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7214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  <w:r w:rsidR="00FA27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dokładnym terminie uczestnicy zostaną powiadomieni odrębnymi zaproszeniami.</w:t>
      </w:r>
    </w:p>
    <w:p w:rsidR="00FA2739" w:rsidRDefault="00FA2739" w:rsidP="00C61170">
      <w:pPr>
        <w:spacing w:after="0"/>
        <w:rPr>
          <w:rFonts w:ascii="Times New Roman" w:hAnsi="Times New Roman" w:cs="Times New Roman"/>
          <w:b/>
          <w:color w:val="7030A0"/>
        </w:rPr>
      </w:pPr>
    </w:p>
    <w:p w:rsidR="00C378CA" w:rsidRDefault="00370D3A" w:rsidP="00C378C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FF0000"/>
        </w:rPr>
        <w:lastRenderedPageBreak/>
        <w:t>KONKURS RECYTATORSKO-TEATRALNY „O ZŁOTĄ MASKĘ”</w:t>
      </w:r>
      <w:r w:rsidR="00C378CA" w:rsidRPr="00C378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C378CA" w:rsidRPr="00482796" w:rsidRDefault="00C378CA" w:rsidP="00C378CA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8279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Temat wiodący: </w:t>
      </w:r>
      <w:r w:rsidRPr="0048279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„</w:t>
      </w:r>
      <w:r w:rsidRPr="0048279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Bajania o Piastach</w:t>
      </w:r>
      <w:r w:rsidRPr="0048279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</w:t>
      </w:r>
    </w:p>
    <w:p w:rsidR="00370D3A" w:rsidRPr="00482796" w:rsidRDefault="00370D3A" w:rsidP="00370D3A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086C8C" w:rsidRDefault="00C61170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naszych dziejów </w:t>
      </w:r>
      <w:r w:rsidR="00B700DD">
        <w:rPr>
          <w:rFonts w:ascii="Times New Roman" w:hAnsi="Times New Roman" w:cs="Times New Roman"/>
          <w:sz w:val="24"/>
          <w:szCs w:val="24"/>
        </w:rPr>
        <w:t xml:space="preserve">to nie tylko pogłębianie wiedzy historycznej, to również </w:t>
      </w:r>
      <w:r w:rsidR="00B700DD" w:rsidRPr="00B700DD">
        <w:rPr>
          <w:rFonts w:ascii="Times New Roman" w:hAnsi="Times New Roman" w:cs="Times New Roman"/>
          <w:sz w:val="24"/>
          <w:szCs w:val="24"/>
        </w:rPr>
        <w:t>wzbudza</w:t>
      </w:r>
      <w:r w:rsidR="00B700DD">
        <w:rPr>
          <w:rFonts w:ascii="Times New Roman" w:hAnsi="Times New Roman" w:cs="Times New Roman"/>
          <w:sz w:val="24"/>
          <w:szCs w:val="24"/>
        </w:rPr>
        <w:t>nie</w:t>
      </w:r>
      <w:r w:rsidR="00B700DD" w:rsidRPr="00B700DD">
        <w:rPr>
          <w:rFonts w:ascii="Times New Roman" w:hAnsi="Times New Roman" w:cs="Times New Roman"/>
          <w:sz w:val="24"/>
          <w:szCs w:val="24"/>
        </w:rPr>
        <w:t xml:space="preserve"> szacun</w:t>
      </w:r>
      <w:r w:rsidR="00B700DD">
        <w:rPr>
          <w:rFonts w:ascii="Times New Roman" w:hAnsi="Times New Roman" w:cs="Times New Roman"/>
          <w:sz w:val="24"/>
          <w:szCs w:val="24"/>
        </w:rPr>
        <w:t>ku</w:t>
      </w:r>
      <w:r w:rsidR="00B700DD" w:rsidRPr="00B700DD">
        <w:rPr>
          <w:rFonts w:ascii="Times New Roman" w:hAnsi="Times New Roman" w:cs="Times New Roman"/>
          <w:sz w:val="24"/>
          <w:szCs w:val="24"/>
        </w:rPr>
        <w:t xml:space="preserve"> do przodków</w:t>
      </w:r>
      <w:r w:rsidR="00B7592D">
        <w:rPr>
          <w:rFonts w:ascii="Times New Roman" w:hAnsi="Times New Roman" w:cs="Times New Roman"/>
          <w:sz w:val="24"/>
          <w:szCs w:val="24"/>
        </w:rPr>
        <w:t xml:space="preserve"> oraz</w:t>
      </w:r>
      <w:r w:rsidR="00B700DD" w:rsidRPr="00B700DD">
        <w:rPr>
          <w:rFonts w:ascii="Times New Roman" w:hAnsi="Times New Roman" w:cs="Times New Roman"/>
          <w:sz w:val="24"/>
          <w:szCs w:val="24"/>
        </w:rPr>
        <w:t xml:space="preserve"> zrozumienie </w:t>
      </w:r>
      <w:r w:rsidR="00B7592D">
        <w:rPr>
          <w:rFonts w:ascii="Times New Roman" w:hAnsi="Times New Roman" w:cs="Times New Roman"/>
          <w:sz w:val="24"/>
          <w:szCs w:val="24"/>
        </w:rPr>
        <w:t xml:space="preserve">ich zwyczajów, co pozwala nam budować </w:t>
      </w:r>
      <w:r w:rsidR="00C64F3F">
        <w:rPr>
          <w:rFonts w:ascii="Times New Roman" w:hAnsi="Times New Roman" w:cs="Times New Roman"/>
          <w:sz w:val="24"/>
          <w:szCs w:val="24"/>
        </w:rPr>
        <w:t xml:space="preserve">naszą </w:t>
      </w:r>
      <w:r w:rsidR="00B7592D">
        <w:rPr>
          <w:rFonts w:ascii="Times New Roman" w:hAnsi="Times New Roman" w:cs="Times New Roman"/>
          <w:sz w:val="24"/>
          <w:szCs w:val="24"/>
        </w:rPr>
        <w:t>własną tożsamość.</w:t>
      </w:r>
      <w:r w:rsidR="00370D3A" w:rsidRPr="00C61170">
        <w:rPr>
          <w:rFonts w:ascii="Times New Roman" w:hAnsi="Times New Roman" w:cs="Times New Roman"/>
          <w:sz w:val="24"/>
          <w:szCs w:val="24"/>
        </w:rPr>
        <w:t xml:space="preserve"> </w:t>
      </w:r>
      <w:r w:rsidR="00C64F3F">
        <w:rPr>
          <w:rFonts w:ascii="Times New Roman" w:hAnsi="Times New Roman" w:cs="Times New Roman"/>
          <w:sz w:val="24"/>
          <w:szCs w:val="24"/>
        </w:rPr>
        <w:t>Epoka Piastów</w:t>
      </w:r>
      <w:r w:rsidR="000A45DC">
        <w:rPr>
          <w:rFonts w:ascii="Times New Roman" w:hAnsi="Times New Roman" w:cs="Times New Roman"/>
          <w:sz w:val="24"/>
          <w:szCs w:val="24"/>
        </w:rPr>
        <w:t xml:space="preserve"> (od ok.960 do 1370 r.) obfitowała w wiele ważnych dla Polski wydarzeń.</w:t>
      </w:r>
      <w:r w:rsidR="00086C8C">
        <w:rPr>
          <w:rFonts w:ascii="Times New Roman" w:hAnsi="Times New Roman" w:cs="Times New Roman"/>
          <w:sz w:val="24"/>
          <w:szCs w:val="24"/>
        </w:rPr>
        <w:t xml:space="preserve"> Jednym z nich jest przyjęcie chrztu za panowania Mieszka I, uznawane za symboliczny początek państwa polskiego.</w:t>
      </w:r>
    </w:p>
    <w:p w:rsidR="00370D3A" w:rsidRPr="001825F4" w:rsidRDefault="000A45DC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C8C">
        <w:rPr>
          <w:rFonts w:ascii="Times New Roman" w:hAnsi="Times New Roman" w:cs="Times New Roman"/>
          <w:b/>
          <w:sz w:val="24"/>
          <w:szCs w:val="24"/>
        </w:rPr>
        <w:t>Z</w:t>
      </w:r>
      <w:r w:rsidR="00370D3A" w:rsidRPr="00086C8C">
        <w:rPr>
          <w:rFonts w:ascii="Times New Roman" w:hAnsi="Times New Roman" w:cs="Times New Roman"/>
          <w:b/>
          <w:sz w:val="24"/>
          <w:szCs w:val="24"/>
        </w:rPr>
        <w:t>adaniem uczestników</w:t>
      </w:r>
      <w:r w:rsidR="00370D3A" w:rsidRPr="00C61170">
        <w:rPr>
          <w:rFonts w:ascii="Times New Roman" w:hAnsi="Times New Roman" w:cs="Times New Roman"/>
          <w:sz w:val="24"/>
          <w:szCs w:val="24"/>
        </w:rPr>
        <w:t xml:space="preserve"> jest prezentacja wiersza, </w:t>
      </w:r>
      <w:r w:rsidR="00086C8C">
        <w:rPr>
          <w:rFonts w:ascii="Times New Roman" w:hAnsi="Times New Roman" w:cs="Times New Roman"/>
          <w:sz w:val="24"/>
          <w:szCs w:val="24"/>
        </w:rPr>
        <w:t xml:space="preserve">legendy, podania, baśni, </w:t>
      </w:r>
      <w:r w:rsidR="00370D3A" w:rsidRPr="00C61170">
        <w:rPr>
          <w:rFonts w:ascii="Times New Roman" w:hAnsi="Times New Roman" w:cs="Times New Roman"/>
          <w:sz w:val="24"/>
          <w:szCs w:val="24"/>
        </w:rPr>
        <w:t xml:space="preserve">fragmentu utworu, scenki teatralnej lub kabaretowej </w:t>
      </w:r>
      <w:r w:rsidR="00523452">
        <w:rPr>
          <w:rFonts w:ascii="Times New Roman" w:hAnsi="Times New Roman" w:cs="Times New Roman"/>
          <w:sz w:val="24"/>
          <w:szCs w:val="24"/>
        </w:rPr>
        <w:t>związanej tematycznie z tą epoką</w:t>
      </w:r>
      <w:r w:rsidR="00370D3A" w:rsidRPr="00C61170">
        <w:rPr>
          <w:rFonts w:ascii="Times New Roman" w:hAnsi="Times New Roman" w:cs="Times New Roman"/>
          <w:sz w:val="24"/>
          <w:szCs w:val="24"/>
        </w:rPr>
        <w:t>. Czas</w:t>
      </w:r>
      <w:r w:rsidR="00370D3A" w:rsidRPr="001825F4">
        <w:rPr>
          <w:rFonts w:ascii="Times New Roman" w:hAnsi="Times New Roman" w:cs="Times New Roman"/>
          <w:sz w:val="24"/>
          <w:szCs w:val="24"/>
        </w:rPr>
        <w:t xml:space="preserve"> prezentacji nie może przekroczyć 10 min.</w:t>
      </w:r>
    </w:p>
    <w:p w:rsidR="00C378CA" w:rsidRDefault="00C378CA" w:rsidP="00C37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061">
        <w:rPr>
          <w:rFonts w:ascii="Times New Roman" w:hAnsi="Times New Roman" w:cs="Times New Roman"/>
          <w:b/>
          <w:sz w:val="24"/>
          <w:szCs w:val="24"/>
        </w:rPr>
        <w:t>Warunkiem uczestnictwa</w:t>
      </w:r>
      <w:r>
        <w:rPr>
          <w:rFonts w:ascii="Times New Roman" w:hAnsi="Times New Roman" w:cs="Times New Roman"/>
          <w:sz w:val="24"/>
          <w:szCs w:val="24"/>
        </w:rPr>
        <w:t xml:space="preserve"> w konkursie jest dostarczenie do biblioteki karty zgłoszenia uczestnika lub grupy uczestników w terminie </w:t>
      </w: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do 2 listopada 2016r</w:t>
      </w:r>
      <w:r w:rsidRPr="00E902A7">
        <w:rPr>
          <w:rFonts w:ascii="Times New Roman" w:hAnsi="Times New Roman" w:cs="Times New Roman"/>
          <w:b/>
          <w:sz w:val="24"/>
          <w:szCs w:val="24"/>
        </w:rPr>
        <w:t>.</w:t>
      </w:r>
    </w:p>
    <w:p w:rsidR="00370D3A" w:rsidRPr="00F87759" w:rsidRDefault="00370D3A" w:rsidP="00370D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0D3A" w:rsidRDefault="00370D3A" w:rsidP="0037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„O Złotą Maskę” odbędzie się podczas uroczystego podsumowania konkursu literackiego „O Złoty Kałamarz”. Oceny dokona jury powołane przez Organizatora, które zadecyduje  </w:t>
      </w:r>
      <w:r w:rsidR="00FA27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o przyznaniu nagród i wyróżnień.</w:t>
      </w:r>
    </w:p>
    <w:p w:rsidR="00370D3A" w:rsidRPr="00F87759" w:rsidRDefault="00370D3A" w:rsidP="00370D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0D3A" w:rsidRPr="00482796" w:rsidRDefault="00370D3A" w:rsidP="00370D3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UWAGA:</w:t>
      </w:r>
    </w:p>
    <w:p w:rsidR="00370D3A" w:rsidRPr="00482796" w:rsidRDefault="00370D3A" w:rsidP="00370D3A">
      <w:pPr>
        <w:spacing w:after="0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Dla wszystkich chętnych uczestników konkursu biblioteka może zorganizować konsultacje lub warsztaty w uzgodnionym terminie (prosimy o zgłoszenie takiej woli). Oferujemy również dostęp do różnorodnych zbiorów bibliotecznych.</w:t>
      </w:r>
    </w:p>
    <w:p w:rsidR="0072140A" w:rsidRPr="00482796" w:rsidRDefault="0072140A" w:rsidP="00370D3A">
      <w:pPr>
        <w:spacing w:after="0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Do  regulaminu dołączamy wykaz książek z zasobów biblioteki, które mogą być przydatne do przygotowania prezentacji.</w:t>
      </w:r>
    </w:p>
    <w:p w:rsidR="00FA2739" w:rsidRDefault="00FA2739" w:rsidP="00FA273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A2739" w:rsidRPr="00482796" w:rsidRDefault="00FA2739" w:rsidP="00FA273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2796">
        <w:rPr>
          <w:rFonts w:ascii="Times New Roman" w:hAnsi="Times New Roman" w:cs="Times New Roman"/>
          <w:b/>
          <w:color w:val="FF0000"/>
          <w:sz w:val="24"/>
          <w:szCs w:val="24"/>
        </w:rPr>
        <w:t>POSTANOWIENIA  KOŃCOWE:</w:t>
      </w:r>
    </w:p>
    <w:p w:rsidR="00FA2739" w:rsidRDefault="00FA2739" w:rsidP="00FA27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4BEE">
        <w:rPr>
          <w:rFonts w:ascii="Times New Roman" w:hAnsi="Times New Roman" w:cs="Times New Roman"/>
          <w:sz w:val="24"/>
          <w:szCs w:val="24"/>
        </w:rPr>
        <w:t xml:space="preserve">race konkursowe stają się własnością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4BEE">
        <w:rPr>
          <w:rFonts w:ascii="Times New Roman" w:hAnsi="Times New Roman" w:cs="Times New Roman"/>
          <w:sz w:val="24"/>
          <w:szCs w:val="24"/>
        </w:rPr>
        <w:t>rganizatora konkursu, czyli bib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4BEE">
        <w:rPr>
          <w:rFonts w:ascii="Times New Roman" w:hAnsi="Times New Roman" w:cs="Times New Roman"/>
          <w:sz w:val="24"/>
          <w:szCs w:val="24"/>
        </w:rPr>
        <w:t>ioteki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739" w:rsidRDefault="00FA2739" w:rsidP="00FA27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wykorzystywania prac w celach promocyjnych, bez uiszczania honorarium.</w:t>
      </w:r>
    </w:p>
    <w:p w:rsidR="00FA2739" w:rsidRDefault="00FA2739" w:rsidP="00FA27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będzie miał prawo do nieodpłatnej publikacji wybranych prac konkursowych                          w prasie lokalnej, na stronie internetowej biblioteki oraz w innej formie.</w:t>
      </w:r>
    </w:p>
    <w:p w:rsidR="00FA2739" w:rsidRDefault="00FA2739" w:rsidP="00FA27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opublikowania imienia, nazwiska i informacji                                      o uczestnikach konkursu oraz ich umieszczania w materiałach reklamowych, w mediach                                  i w Internecie.</w:t>
      </w:r>
    </w:p>
    <w:p w:rsidR="00FA2739" w:rsidRDefault="00FA2739" w:rsidP="00FA27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nieujęte w powyższym regulaminie rozstrzyga Organizator.</w:t>
      </w:r>
    </w:p>
    <w:p w:rsidR="00FA2739" w:rsidRPr="00CB4BEE" w:rsidRDefault="00FA2739" w:rsidP="00FA27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równoznaczny z akceptacją wszystkich jego postanowień.</w:t>
      </w:r>
    </w:p>
    <w:p w:rsidR="00474233" w:rsidRDefault="00474233"/>
    <w:p w:rsidR="00474233" w:rsidRDefault="00134C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6412230" cy="969010"/>
                <wp:effectExtent l="20320" t="19685" r="53975" b="4000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1">
                              <a:lumMod val="6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74233" w:rsidRPr="00CD4AC8" w:rsidRDefault="00474233" w:rsidP="004742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4A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ORGANIZATOR:</w:t>
                            </w:r>
                          </w:p>
                          <w:p w:rsidR="00474233" w:rsidRPr="00AC2A5B" w:rsidRDefault="00474233" w:rsidP="004742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C2A5B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Miejska i Powia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towa Biblioteka Publiczna im. Witalisa</w:t>
                            </w:r>
                            <w:r w:rsidRPr="00AC2A5B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Szlachcikowskiego w Wąbrzeźnie,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AC2A5B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ul. Wolności 38, 87-200 Wąbrzeźno</w:t>
                            </w:r>
                          </w:p>
                          <w:p w:rsidR="00474233" w:rsidRPr="005E4349" w:rsidRDefault="00474233" w:rsidP="004742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E434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tel./fax: 56 688 28 92             e-mail: </w:t>
                            </w:r>
                            <w:hyperlink r:id="rId11" w:history="1">
                              <w:r w:rsidRPr="005E4349">
                                <w:rPr>
                                  <w:rStyle w:val="Hipercze"/>
                                  <w:rFonts w:ascii="Times New Roman" w:hAnsi="Times New Roman" w:cs="Times New Roman"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xbiblo@poczta.onet.pl</w:t>
                              </w:r>
                            </w:hyperlink>
                            <w:r w:rsidRPr="005E434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www.bibliotekawno.freevar.com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65pt;margin-top:1.4pt;width:504.9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" strokecolor="red" strokeweight="2.25pt">
                <v:shadow on="t" color="#a5a5a5 [2092]" offset="3pt"/>
                <v:textbox>
                  <w:txbxContent>
                    <w:p w:rsidR="00474233" w:rsidRPr="00CD4AC8" w:rsidRDefault="00474233" w:rsidP="004742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4AC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ORGANIZATOR:</w:t>
                      </w:r>
                    </w:p>
                    <w:p w:rsidR="00474233" w:rsidRPr="00AC2A5B" w:rsidRDefault="00474233" w:rsidP="004742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2A5B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Miejska i Powia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towa Biblioteka Publiczna im. Witalisa</w:t>
                      </w:r>
                      <w:r w:rsidRPr="00AC2A5B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Szlachcikowskiego w Wąbrzeźnie, 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AC2A5B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ul. Wolności 38, 87-200 Wąbrzeźno</w:t>
                      </w:r>
                    </w:p>
                    <w:p w:rsidR="00474233" w:rsidRPr="005E4349" w:rsidRDefault="00474233" w:rsidP="004742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E4349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tel./fax: 56 688 28 92             e-mail: </w:t>
                      </w:r>
                      <w:hyperlink r:id="rId12" w:history="1">
                        <w:r w:rsidRPr="005E4349">
                          <w:rPr>
                            <w:rStyle w:val="Hipercze"/>
                            <w:rFonts w:ascii="Times New Roman" w:hAnsi="Times New Roman" w:cs="Times New Roman"/>
                            <w:color w:val="404040" w:themeColor="text1" w:themeTint="BF"/>
                            <w:sz w:val="24"/>
                            <w:szCs w:val="24"/>
                          </w:rPr>
                          <w:t>xbiblo@poczta.onet.pl</w:t>
                        </w:r>
                      </w:hyperlink>
                      <w:r w:rsidRPr="005E4349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www.bibliotekawno.freevar.com</w:t>
                      </w:r>
                    </w:p>
                  </w:txbxContent>
                </v:textbox>
              </v:rect>
            </w:pict>
          </mc:Fallback>
        </mc:AlternateContent>
      </w:r>
    </w:p>
    <w:p w:rsidR="00474233" w:rsidRDefault="00474233"/>
    <w:p w:rsidR="00370D3A" w:rsidRDefault="00370D3A"/>
    <w:p w:rsidR="00474233" w:rsidRDefault="00474233"/>
    <w:p w:rsidR="00474233" w:rsidRDefault="00474233">
      <w:pPr>
        <w:sectPr w:rsidR="00474233" w:rsidSect="00FA273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74233" w:rsidRDefault="00474233" w:rsidP="0047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3718214</wp:posOffset>
            </wp:positionH>
            <wp:positionV relativeFrom="paragraph">
              <wp:posOffset>-112816</wp:posOffset>
            </wp:positionV>
            <wp:extent cx="824098" cy="617517"/>
            <wp:effectExtent l="19050" t="0" r="0" b="0"/>
            <wp:wrapNone/>
            <wp:docPr id="3" name="irc_mi" descr="http://www.14gimnazjum.lublin.pl/biblioteka/images/ma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4gimnazjum.lublin.pl/biblioteka/images/mask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526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474233" w:rsidRDefault="00474233" w:rsidP="0047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26">
        <w:rPr>
          <w:rFonts w:ascii="Times New Roman" w:eastAsia="Times New Roman" w:hAnsi="Times New Roman" w:cs="Times New Roman"/>
          <w:sz w:val="24"/>
          <w:szCs w:val="24"/>
        </w:rPr>
        <w:t xml:space="preserve">NA KONKURS </w:t>
      </w:r>
      <w:r>
        <w:rPr>
          <w:rFonts w:ascii="Times New Roman" w:eastAsia="Times New Roman" w:hAnsi="Times New Roman" w:cs="Times New Roman"/>
          <w:sz w:val="24"/>
          <w:szCs w:val="24"/>
        </w:rPr>
        <w:t>RECYTATORSKO-TEATRALNY</w:t>
      </w:r>
    </w:p>
    <w:p w:rsidR="00474233" w:rsidRPr="00D65BBC" w:rsidRDefault="00474233" w:rsidP="00474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BB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ZŁOTĄ MASKĘ</w:t>
      </w:r>
      <w:r w:rsidRPr="00D65BB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F1DDE">
        <w:rPr>
          <w:noProof/>
        </w:rPr>
        <w:t xml:space="preserve"> </w:t>
      </w:r>
    </w:p>
    <w:p w:rsidR="00474233" w:rsidRPr="00560526" w:rsidRDefault="00474233" w:rsidP="0047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233" w:rsidRPr="00560526" w:rsidRDefault="00474233" w:rsidP="0047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233" w:rsidRPr="001072B8" w:rsidRDefault="00474233" w:rsidP="00474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4A" w:rsidRDefault="00474233" w:rsidP="006622D3">
      <w:pPr>
        <w:rPr>
          <w:rFonts w:ascii="Times New Roman" w:eastAsia="Calibri" w:hAnsi="Times New Roman" w:cs="Times New Roman"/>
          <w:sz w:val="24"/>
          <w:szCs w:val="24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Imię i nazwisko</w:t>
      </w:r>
      <w:r w:rsidR="006622D3">
        <w:rPr>
          <w:rFonts w:ascii="Times New Roman" w:eastAsia="Calibri" w:hAnsi="Times New Roman" w:cs="Times New Roman"/>
          <w:sz w:val="24"/>
          <w:szCs w:val="24"/>
        </w:rPr>
        <w:t>, wiek</w:t>
      </w:r>
      <w:r w:rsidR="0018144A">
        <w:rPr>
          <w:rFonts w:ascii="Times New Roman" w:eastAsia="Calibri" w:hAnsi="Times New Roman" w:cs="Times New Roman"/>
          <w:sz w:val="24"/>
          <w:szCs w:val="24"/>
        </w:rPr>
        <w:t xml:space="preserve"> uczestnika lub grupy uczestników:</w:t>
      </w:r>
    </w:p>
    <w:p w:rsidR="0018144A" w:rsidRDefault="006622D3" w:rsidP="006622D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233" w:rsidRPr="001072B8">
        <w:rPr>
          <w:rFonts w:ascii="Times New Roman" w:eastAsia="Calibri" w:hAnsi="Times New Roman" w:cs="Times New Roman"/>
          <w:sz w:val="16"/>
          <w:szCs w:val="16"/>
        </w:rPr>
        <w:t>......</w:t>
      </w:r>
      <w:r>
        <w:rPr>
          <w:rFonts w:ascii="Times New Roman" w:eastAsia="Calibri" w:hAnsi="Times New Roman" w:cs="Times New Roman"/>
          <w:sz w:val="16"/>
          <w:szCs w:val="16"/>
        </w:rPr>
        <w:t>.....................</w:t>
      </w:r>
      <w:r w:rsidR="00474233" w:rsidRPr="001072B8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</w:t>
      </w:r>
      <w:r w:rsidR="0018144A">
        <w:rPr>
          <w:rFonts w:ascii="Times New Roman" w:eastAsia="Calibri" w:hAnsi="Times New Roman" w:cs="Times New Roman"/>
          <w:sz w:val="16"/>
          <w:szCs w:val="16"/>
        </w:rPr>
        <w:t>....................................................</w:t>
      </w:r>
      <w:r w:rsidR="00474233" w:rsidRPr="001072B8">
        <w:rPr>
          <w:rFonts w:ascii="Times New Roman" w:eastAsia="Calibri" w:hAnsi="Times New Roman" w:cs="Times New Roman"/>
          <w:sz w:val="16"/>
          <w:szCs w:val="16"/>
        </w:rPr>
        <w:t>......</w:t>
      </w:r>
      <w:r w:rsidR="00474233">
        <w:rPr>
          <w:rFonts w:ascii="Times New Roman" w:eastAsia="Calibri" w:hAnsi="Times New Roman" w:cs="Times New Roman"/>
          <w:sz w:val="16"/>
          <w:szCs w:val="16"/>
        </w:rPr>
        <w:t>.</w:t>
      </w:r>
    </w:p>
    <w:p w:rsidR="0018144A" w:rsidRDefault="0018144A" w:rsidP="006622D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</w:p>
    <w:p w:rsidR="0018144A" w:rsidRDefault="0018144A" w:rsidP="006622D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</w:p>
    <w:p w:rsidR="006622D3" w:rsidRDefault="0018144A" w:rsidP="006622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………………………………………………………………………………………………………………....</w:t>
      </w:r>
      <w:r w:rsidR="00474233" w:rsidRPr="00A27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2D3" w:rsidRDefault="006622D3" w:rsidP="006622D3">
      <w:pPr>
        <w:rPr>
          <w:rFonts w:ascii="Times New Roman" w:eastAsia="Calibri" w:hAnsi="Times New Roman" w:cs="Times New Roman"/>
          <w:sz w:val="16"/>
          <w:szCs w:val="16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Repertuar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6"/>
          <w:szCs w:val="16"/>
        </w:rPr>
        <w:t>.................................</w:t>
      </w:r>
    </w:p>
    <w:p w:rsidR="006622D3" w:rsidRPr="001072B8" w:rsidRDefault="006622D3" w:rsidP="006622D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.............</w:t>
      </w:r>
      <w:r>
        <w:rPr>
          <w:rFonts w:ascii="Times New Roman" w:eastAsia="Calibri" w:hAnsi="Times New Roman" w:cs="Times New Roman"/>
          <w:sz w:val="16"/>
          <w:szCs w:val="16"/>
        </w:rPr>
        <w:t>...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</w:t>
      </w:r>
      <w:r>
        <w:rPr>
          <w:rFonts w:ascii="Times New Roman" w:eastAsia="Calibri" w:hAnsi="Times New Roman" w:cs="Times New Roman"/>
          <w:sz w:val="16"/>
          <w:szCs w:val="16"/>
        </w:rPr>
        <w:t>...</w:t>
      </w:r>
      <w:r w:rsidRPr="001072B8">
        <w:rPr>
          <w:rFonts w:ascii="Times New Roman" w:eastAsia="Calibri" w:hAnsi="Times New Roman" w:cs="Times New Roman"/>
          <w:sz w:val="16"/>
          <w:szCs w:val="16"/>
        </w:rPr>
        <w:t xml:space="preserve">....     </w:t>
      </w:r>
      <w:r w:rsidRPr="001072B8">
        <w:rPr>
          <w:rFonts w:ascii="Times New Roman" w:eastAsia="Calibri" w:hAnsi="Times New Roman" w:cs="Times New Roman"/>
        </w:rPr>
        <w:t xml:space="preserve">                                                         </w:t>
      </w:r>
    </w:p>
    <w:p w:rsidR="00474233" w:rsidRPr="001072B8" w:rsidRDefault="00474233" w:rsidP="00474233">
      <w:pPr>
        <w:rPr>
          <w:rFonts w:ascii="Times New Roman" w:eastAsia="Calibri" w:hAnsi="Times New Roman" w:cs="Times New Roman"/>
          <w:sz w:val="16"/>
          <w:szCs w:val="16"/>
        </w:rPr>
      </w:pPr>
    </w:p>
    <w:p w:rsidR="00C41CD9" w:rsidRDefault="00474233" w:rsidP="00474233">
      <w:pPr>
        <w:rPr>
          <w:rFonts w:ascii="Times New Roman" w:eastAsia="Calibri" w:hAnsi="Times New Roman" w:cs="Times New Roman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Adres:</w:t>
      </w:r>
      <w:r w:rsidRPr="001072B8">
        <w:rPr>
          <w:rFonts w:ascii="Times New Roman" w:eastAsia="Calibri" w:hAnsi="Times New Roman" w:cs="Times New Roman"/>
        </w:rPr>
        <w:t xml:space="preserve">     </w:t>
      </w:r>
    </w:p>
    <w:p w:rsidR="00474233" w:rsidRPr="001072B8" w:rsidRDefault="00474233" w:rsidP="00474233">
      <w:pPr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..……</w:t>
      </w:r>
    </w:p>
    <w:p w:rsidR="00474233" w:rsidRPr="001072B8" w:rsidRDefault="00474233" w:rsidP="00474233">
      <w:pPr>
        <w:rPr>
          <w:rFonts w:ascii="Times New Roman" w:eastAsia="Calibri" w:hAnsi="Times New Roman" w:cs="Times New Roman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Telefon kontaktowy</w:t>
      </w:r>
      <w:r w:rsidRPr="001072B8">
        <w:rPr>
          <w:rFonts w:ascii="Times New Roman" w:hAnsi="Times New Roman" w:cs="Times New Roman"/>
        </w:rPr>
        <w:t>:</w:t>
      </w:r>
      <w:r w:rsidRPr="001072B8">
        <w:rPr>
          <w:rFonts w:ascii="Times New Roman" w:eastAsia="Calibri" w:hAnsi="Times New Roman" w:cs="Times New Roman"/>
          <w:sz w:val="16"/>
          <w:szCs w:val="16"/>
        </w:rPr>
        <w:t xml:space="preserve"> ……………………………………………………………………………</w:t>
      </w:r>
    </w:p>
    <w:p w:rsidR="00474233" w:rsidRDefault="00474233" w:rsidP="00474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szkoły lub placówki</w:t>
      </w:r>
      <w:r w:rsidRPr="00107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44A">
        <w:rPr>
          <w:rFonts w:ascii="Times New Roman" w:eastAsia="Calibri" w:hAnsi="Times New Roman" w:cs="Times New Roman"/>
          <w:sz w:val="24"/>
          <w:szCs w:val="24"/>
        </w:rPr>
        <w:t>(jeśli jest):</w:t>
      </w:r>
    </w:p>
    <w:p w:rsidR="00474233" w:rsidRPr="001072B8" w:rsidRDefault="00474233" w:rsidP="00474233">
      <w:pPr>
        <w:rPr>
          <w:rFonts w:ascii="Times New Roman" w:eastAsia="Calibri" w:hAnsi="Times New Roman" w:cs="Times New Roman"/>
          <w:sz w:val="24"/>
          <w:szCs w:val="24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………………………………..</w:t>
      </w:r>
    </w:p>
    <w:p w:rsidR="00474233" w:rsidRPr="00270CAD" w:rsidRDefault="00474233" w:rsidP="004742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 xml:space="preserve">Imię i </w:t>
      </w:r>
      <w:r w:rsidRPr="00270CAD">
        <w:rPr>
          <w:rFonts w:ascii="Times New Roman" w:hAnsi="Times New Roman" w:cs="Times New Roman"/>
          <w:sz w:val="24"/>
          <w:szCs w:val="24"/>
        </w:rPr>
        <w:t>nazwisko nauczyciela/</w:t>
      </w:r>
      <w:r w:rsidRPr="00270CAD">
        <w:rPr>
          <w:rFonts w:ascii="Times New Roman" w:eastAsia="Calibri" w:hAnsi="Times New Roman" w:cs="Times New Roman"/>
          <w:sz w:val="24"/>
          <w:szCs w:val="24"/>
        </w:rPr>
        <w:t xml:space="preserve">opiekuna </w:t>
      </w:r>
      <w:r w:rsidRPr="00270CAD">
        <w:rPr>
          <w:rFonts w:ascii="Times New Roman" w:hAnsi="Times New Roman" w:cs="Times New Roman"/>
          <w:sz w:val="24"/>
          <w:szCs w:val="24"/>
        </w:rPr>
        <w:t xml:space="preserve"> </w:t>
      </w:r>
      <w:r w:rsidR="006622D3">
        <w:rPr>
          <w:rFonts w:ascii="Times New Roman" w:hAnsi="Times New Roman" w:cs="Times New Roman"/>
          <w:sz w:val="24"/>
          <w:szCs w:val="24"/>
        </w:rPr>
        <w:t>przygotowującego do konkursu</w:t>
      </w:r>
      <w:r w:rsidRPr="00270CAD">
        <w:rPr>
          <w:rFonts w:ascii="Times New Roman" w:hAnsi="Times New Roman" w:cs="Times New Roman"/>
          <w:sz w:val="24"/>
          <w:szCs w:val="24"/>
        </w:rPr>
        <w:t>:</w:t>
      </w:r>
    </w:p>
    <w:p w:rsidR="00474233" w:rsidRPr="001072B8" w:rsidRDefault="00474233" w:rsidP="00474233">
      <w:pPr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</w:t>
      </w:r>
      <w:r w:rsidR="00C41CD9">
        <w:rPr>
          <w:rFonts w:ascii="Times New Roman" w:eastAsia="Calibri" w:hAnsi="Times New Roman" w:cs="Times New Roman"/>
          <w:sz w:val="16"/>
          <w:szCs w:val="16"/>
        </w:rPr>
        <w:t>…</w:t>
      </w:r>
      <w:r>
        <w:rPr>
          <w:rFonts w:ascii="Times New Roman" w:eastAsia="Calibri" w:hAnsi="Times New Roman" w:cs="Times New Roman"/>
          <w:sz w:val="16"/>
          <w:szCs w:val="16"/>
        </w:rPr>
        <w:t>…………</w:t>
      </w:r>
    </w:p>
    <w:p w:rsidR="00474233" w:rsidRPr="001072B8" w:rsidRDefault="00474233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474233" w:rsidRPr="001072B8" w:rsidRDefault="00474233" w:rsidP="0047423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</w:t>
      </w:r>
    </w:p>
    <w:p w:rsidR="00474233" w:rsidRDefault="00474233" w:rsidP="00474233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data, miejsce, podpis </w:t>
      </w:r>
      <w:r w:rsidR="003D530B">
        <w:rPr>
          <w:rFonts w:ascii="Times New Roman" w:eastAsia="Calibri" w:hAnsi="Times New Roman" w:cs="Times New Roman"/>
          <w:sz w:val="16"/>
          <w:szCs w:val="16"/>
        </w:rPr>
        <w:t>u</w:t>
      </w:r>
      <w:r w:rsidRPr="001072B8">
        <w:rPr>
          <w:rFonts w:ascii="Times New Roman" w:eastAsia="Calibri" w:hAnsi="Times New Roman" w:cs="Times New Roman"/>
          <w:sz w:val="16"/>
          <w:szCs w:val="16"/>
        </w:rPr>
        <w:t>czestnika</w:t>
      </w:r>
      <w:r w:rsidR="006622D3">
        <w:rPr>
          <w:rFonts w:ascii="Times New Roman" w:eastAsia="Calibri" w:hAnsi="Times New Roman" w:cs="Times New Roman"/>
          <w:sz w:val="16"/>
          <w:szCs w:val="16"/>
        </w:rPr>
        <w:t xml:space="preserve"> lub  </w:t>
      </w:r>
      <w:r w:rsidR="003D530B">
        <w:rPr>
          <w:rFonts w:ascii="Times New Roman" w:eastAsia="Calibri" w:hAnsi="Times New Roman" w:cs="Times New Roman"/>
          <w:sz w:val="16"/>
          <w:szCs w:val="16"/>
        </w:rPr>
        <w:t>o</w:t>
      </w:r>
      <w:r w:rsidR="006622D3">
        <w:rPr>
          <w:rFonts w:ascii="Times New Roman" w:eastAsia="Calibri" w:hAnsi="Times New Roman" w:cs="Times New Roman"/>
          <w:sz w:val="16"/>
          <w:szCs w:val="16"/>
        </w:rPr>
        <w:t>piekuna</w:t>
      </w:r>
    </w:p>
    <w:p w:rsidR="00447B0A" w:rsidRDefault="00447B0A" w:rsidP="00447B0A">
      <w:pPr>
        <w:rPr>
          <w:rFonts w:ascii="Times New Roman" w:eastAsia="Calibri" w:hAnsi="Times New Roman" w:cs="Times New Roman"/>
          <w:sz w:val="16"/>
          <w:szCs w:val="16"/>
        </w:rPr>
      </w:pPr>
    </w:p>
    <w:p w:rsidR="00447B0A" w:rsidRDefault="00447B0A" w:rsidP="00447B0A">
      <w:pPr>
        <w:rPr>
          <w:rFonts w:ascii="Times New Roman" w:eastAsia="Calibri" w:hAnsi="Times New Roman" w:cs="Times New Roman"/>
          <w:sz w:val="16"/>
          <w:szCs w:val="16"/>
        </w:rPr>
      </w:pPr>
    </w:p>
    <w:p w:rsidR="00447B0A" w:rsidRPr="003D530B" w:rsidRDefault="00447B0A" w:rsidP="00447B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3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</w:t>
      </w:r>
    </w:p>
    <w:p w:rsidR="00447B0A" w:rsidRDefault="00447B0A" w:rsidP="00447B0A">
      <w:pPr>
        <w:rPr>
          <w:rFonts w:ascii="Times New Roman" w:eastAsia="Calibri" w:hAnsi="Times New Roman" w:cs="Times New Roman"/>
          <w:sz w:val="16"/>
          <w:szCs w:val="16"/>
        </w:rPr>
      </w:pPr>
    </w:p>
    <w:p w:rsidR="00447B0A" w:rsidRDefault="00447B0A" w:rsidP="00447B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0A">
        <w:rPr>
          <w:rFonts w:ascii="Times New Roman" w:eastAsia="Calibri" w:hAnsi="Times New Roman" w:cs="Times New Roman"/>
          <w:sz w:val="24"/>
          <w:szCs w:val="24"/>
        </w:rPr>
        <w:t xml:space="preserve">Oświadczam, że zapoznałam(em) się z treścią Regulaminu XIII edycji Powiatowego Konkursu Literackiego dla Osób Niepełnosprawnych „Wyprawy Literackie” i akceptuję jego </w:t>
      </w:r>
      <w:r>
        <w:rPr>
          <w:rFonts w:ascii="Times New Roman" w:eastAsia="Calibri" w:hAnsi="Times New Roman" w:cs="Times New Roman"/>
          <w:sz w:val="24"/>
          <w:szCs w:val="24"/>
        </w:rPr>
        <w:t>postanowienia.</w:t>
      </w:r>
    </w:p>
    <w:p w:rsidR="00BF4AE4" w:rsidRDefault="00BF4AE4" w:rsidP="00447B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E4">
        <w:rPr>
          <w:rFonts w:ascii="Times New Roman" w:eastAsia="Calibri" w:hAnsi="Times New Roman" w:cs="Times New Roman"/>
          <w:sz w:val="24"/>
          <w:szCs w:val="24"/>
        </w:rPr>
        <w:t>Oświadczam, że zgodnie ustawą z dnia 29 sierpnia 1997 r. o ochronie danych osobowych (Dz.U. z 2002 r. Nr 101, poz. 926),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wyrażam zgodę na przetwarzanie </w:t>
      </w:r>
      <w:r w:rsidRPr="00BF4AE4">
        <w:rPr>
          <w:rFonts w:ascii="Times New Roman" w:eastAsia="Calibri" w:hAnsi="Times New Roman" w:cs="Times New Roman"/>
          <w:sz w:val="24"/>
          <w:szCs w:val="24"/>
        </w:rPr>
        <w:t>moich danych osobowych, przez organizatora konkursu.</w:t>
      </w:r>
    </w:p>
    <w:p w:rsidR="00BF4AE4" w:rsidRDefault="00BF4AE4" w:rsidP="00447B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Wyrażam zgodę na </w:t>
      </w:r>
      <w:r w:rsidRPr="00BF4AE4">
        <w:rPr>
          <w:rFonts w:ascii="Times New Roman" w:eastAsia="Calibri" w:hAnsi="Times New Roman" w:cs="Times New Roman"/>
          <w:sz w:val="24"/>
          <w:szCs w:val="24"/>
        </w:rPr>
        <w:t>opublikowani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BF4AE4">
        <w:rPr>
          <w:rFonts w:ascii="Times New Roman" w:eastAsia="Calibri" w:hAnsi="Times New Roman" w:cs="Times New Roman"/>
          <w:sz w:val="24"/>
          <w:szCs w:val="24"/>
        </w:rPr>
        <w:t xml:space="preserve"> imienia, nazwiska i informacji </w:t>
      </w:r>
      <w:r w:rsidR="003D530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F4AE4">
        <w:rPr>
          <w:rFonts w:ascii="Times New Roman" w:eastAsia="Calibri" w:hAnsi="Times New Roman" w:cs="Times New Roman"/>
          <w:sz w:val="24"/>
          <w:szCs w:val="24"/>
        </w:rPr>
        <w:t>o uczestnikach konkursu oraz ich umieszczani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BF4AE4">
        <w:rPr>
          <w:rFonts w:ascii="Times New Roman" w:eastAsia="Calibri" w:hAnsi="Times New Roman" w:cs="Times New Roman"/>
          <w:sz w:val="24"/>
          <w:szCs w:val="24"/>
        </w:rPr>
        <w:t xml:space="preserve"> w materiałach reklamowych, w medi</w:t>
      </w:r>
      <w:r>
        <w:rPr>
          <w:rFonts w:ascii="Times New Roman" w:eastAsia="Calibri" w:hAnsi="Times New Roman" w:cs="Times New Roman"/>
          <w:sz w:val="24"/>
          <w:szCs w:val="24"/>
        </w:rPr>
        <w:t xml:space="preserve">ach </w:t>
      </w:r>
      <w:r w:rsidRPr="00BF4AE4">
        <w:rPr>
          <w:rFonts w:ascii="Times New Roman" w:eastAsia="Calibri" w:hAnsi="Times New Roman" w:cs="Times New Roman"/>
          <w:sz w:val="24"/>
          <w:szCs w:val="24"/>
        </w:rPr>
        <w:t xml:space="preserve"> i w </w:t>
      </w:r>
      <w:r w:rsidR="003D530B">
        <w:rPr>
          <w:rFonts w:ascii="Times New Roman" w:eastAsia="Calibri" w:hAnsi="Times New Roman" w:cs="Times New Roman"/>
          <w:sz w:val="24"/>
          <w:szCs w:val="24"/>
        </w:rPr>
        <w:t>i</w:t>
      </w:r>
      <w:r w:rsidRPr="00BF4AE4">
        <w:rPr>
          <w:rFonts w:ascii="Times New Roman" w:eastAsia="Calibri" w:hAnsi="Times New Roman" w:cs="Times New Roman"/>
          <w:sz w:val="24"/>
          <w:szCs w:val="24"/>
        </w:rPr>
        <w:t>nternecie.</w:t>
      </w:r>
    </w:p>
    <w:p w:rsidR="00BF4AE4" w:rsidRDefault="00BF4AE4" w:rsidP="00447B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Wyrażam zgodę</w:t>
      </w:r>
      <w:r w:rsidR="003D530B">
        <w:rPr>
          <w:rFonts w:ascii="Times New Roman" w:eastAsia="Calibri" w:hAnsi="Times New Roman" w:cs="Times New Roman"/>
          <w:sz w:val="24"/>
          <w:szCs w:val="24"/>
        </w:rPr>
        <w:t>/nie wyrażam zgody*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publikowanie mojego wizerunku </w:t>
      </w:r>
      <w:r w:rsidR="003D530B">
        <w:rPr>
          <w:rFonts w:ascii="Times New Roman" w:eastAsia="Calibri" w:hAnsi="Times New Roman" w:cs="Times New Roman"/>
          <w:sz w:val="24"/>
          <w:szCs w:val="24"/>
        </w:rPr>
        <w:t xml:space="preserve">w relacjach z konkursu prezentowanych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mediach </w:t>
      </w:r>
      <w:r w:rsidR="003D530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i w internecie</w:t>
      </w:r>
      <w:r w:rsidR="003D53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30B" w:rsidRDefault="003D530B" w:rsidP="00447B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0B" w:rsidRDefault="003D530B" w:rsidP="003D530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530B">
        <w:rPr>
          <w:rFonts w:ascii="Times New Roman" w:eastAsia="Calibri" w:hAnsi="Times New Roman" w:cs="Times New Roman"/>
          <w:sz w:val="20"/>
          <w:szCs w:val="20"/>
        </w:rPr>
        <w:t>Wąbrzeźno, dnia ……………………….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………………………………….</w:t>
      </w:r>
    </w:p>
    <w:p w:rsidR="003D530B" w:rsidRPr="003D530B" w:rsidRDefault="003D530B" w:rsidP="003D530B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3D530B">
        <w:rPr>
          <w:rFonts w:ascii="Times New Roman" w:eastAsia="Calibri" w:hAnsi="Times New Roman" w:cs="Times New Roman"/>
          <w:sz w:val="12"/>
          <w:szCs w:val="12"/>
        </w:rPr>
        <w:t>podpis uczestnika lub prawnego opiekuna</w:t>
      </w:r>
    </w:p>
    <w:p w:rsidR="00474233" w:rsidRDefault="00474233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Default="003D530B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Default="003D530B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Default="003D530B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Default="003D530B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Default="003D530B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Pr="001072B8" w:rsidRDefault="003D530B" w:rsidP="0047423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3D530B" w:rsidRDefault="003D530B" w:rsidP="003D530B">
      <w:pPr>
        <w:jc w:val="both"/>
        <w:rPr>
          <w:rFonts w:ascii="Times New Roman" w:eastAsia="Calibri" w:hAnsi="Times New Roman" w:cs="Times New Roman"/>
        </w:rPr>
      </w:pPr>
      <w:r w:rsidRPr="003D530B">
        <w:rPr>
          <w:rFonts w:ascii="Times New Roman" w:eastAsia="Calibri" w:hAnsi="Times New Roman" w:cs="Times New Roman"/>
        </w:rPr>
        <w:t>*niepotrzebne skreślić</w:t>
      </w:r>
    </w:p>
    <w:p w:rsidR="0049063E" w:rsidRDefault="0049063E" w:rsidP="003D530B">
      <w:pPr>
        <w:jc w:val="both"/>
        <w:rPr>
          <w:rFonts w:ascii="Times New Roman" w:eastAsia="Calibri" w:hAnsi="Times New Roman" w:cs="Times New Roman"/>
        </w:rPr>
      </w:pPr>
    </w:p>
    <w:p w:rsidR="0049063E" w:rsidRDefault="003F5298" w:rsidP="00957F04">
      <w:pPr>
        <w:jc w:val="center"/>
        <w:rPr>
          <w:rFonts w:ascii="Times New Roman" w:eastAsia="Calibri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3D1AA15C" wp14:editId="41AD0AAF">
            <wp:simplePos x="0" y="0"/>
            <wp:positionH relativeFrom="column">
              <wp:posOffset>7184390</wp:posOffset>
            </wp:positionH>
            <wp:positionV relativeFrom="paragraph">
              <wp:posOffset>-135890</wp:posOffset>
            </wp:positionV>
            <wp:extent cx="1177290" cy="1651000"/>
            <wp:effectExtent l="114300" t="76200" r="99060" b="63500"/>
            <wp:wrapNone/>
            <wp:docPr id="8" name="Obraz 8" descr="Znalezione obrazy dla zapytania legen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egendy polsk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149">
                      <a:off x="0" y="0"/>
                      <a:ext cx="117729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29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6128" behindDoc="1" locked="0" layoutInCell="1" allowOverlap="1" wp14:anchorId="267FA142" wp14:editId="095A37F9">
            <wp:simplePos x="0" y="0"/>
            <wp:positionH relativeFrom="column">
              <wp:posOffset>4730765</wp:posOffset>
            </wp:positionH>
            <wp:positionV relativeFrom="paragraph">
              <wp:posOffset>180340</wp:posOffset>
            </wp:positionV>
            <wp:extent cx="4824730" cy="4220845"/>
            <wp:effectExtent l="0" t="0" r="0" b="0"/>
            <wp:wrapNone/>
            <wp:docPr id="11" name="Obraz 11" descr="Znalezione obrazy dla zapytania polska pias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olska piastó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286" b="962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3E" w:rsidRPr="00957F04">
        <w:rPr>
          <w:rFonts w:ascii="Times New Roman" w:eastAsia="Calibri" w:hAnsi="Times New Roman" w:cs="Times New Roman"/>
          <w:b/>
        </w:rPr>
        <w:t>WYKAZ KSIĄŻEK PRZYDATNYCH DO PRZYGOTOWANIA PREZENTACJI</w:t>
      </w:r>
    </w:p>
    <w:p w:rsidR="003F5298" w:rsidRPr="00957F04" w:rsidRDefault="003F5298" w:rsidP="00957F04">
      <w:pPr>
        <w:jc w:val="center"/>
        <w:rPr>
          <w:rFonts w:ascii="Times New Roman" w:eastAsia="Calibri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521FA83" wp14:editId="63945020">
            <wp:simplePos x="0" y="0"/>
            <wp:positionH relativeFrom="column">
              <wp:posOffset>8474710</wp:posOffset>
            </wp:positionH>
            <wp:positionV relativeFrom="paragraph">
              <wp:posOffset>103505</wp:posOffset>
            </wp:positionV>
            <wp:extent cx="1481455" cy="2125980"/>
            <wp:effectExtent l="0" t="0" r="0" b="0"/>
            <wp:wrapNone/>
            <wp:docPr id="9" name="Obraz 9" descr="Znalezione obrazy dla zapytania polskie legendy i klech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olskie legendy i klechd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M.A. Mikołajczakowie, </w:t>
      </w:r>
      <w:r w:rsidRPr="0049407B">
        <w:rPr>
          <w:rFonts w:ascii="Times New Roman" w:eastAsia="Calibri" w:hAnsi="Times New Roman" w:cs="Times New Roman"/>
          <w:i/>
        </w:rPr>
        <w:t>Bajeczne dzieje Polski</w:t>
      </w:r>
    </w:p>
    <w:p w:rsidR="0049063E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D. Banaszak</w:t>
      </w:r>
      <w:r w:rsidR="0049407B">
        <w:rPr>
          <w:rFonts w:ascii="Times New Roman" w:eastAsia="Calibri" w:hAnsi="Times New Roman" w:cs="Times New Roman"/>
        </w:rPr>
        <w:t xml:space="preserve">, </w:t>
      </w:r>
      <w:r w:rsidRPr="0049407B">
        <w:rPr>
          <w:rFonts w:ascii="Times New Roman" w:eastAsia="Calibri" w:hAnsi="Times New Roman" w:cs="Times New Roman"/>
          <w:i/>
        </w:rPr>
        <w:t>Ilustrowane dzieje Polski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M. Konopnicka, </w:t>
      </w:r>
      <w:r w:rsidRPr="0049407B">
        <w:rPr>
          <w:rFonts w:ascii="Times New Roman" w:eastAsia="Calibri" w:hAnsi="Times New Roman" w:cs="Times New Roman"/>
          <w:i/>
        </w:rPr>
        <w:t>O czym ptaszek śpiewa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I. Sikirycki, </w:t>
      </w:r>
      <w:r w:rsidRPr="0049407B">
        <w:rPr>
          <w:rFonts w:ascii="Times New Roman" w:eastAsia="Calibri" w:hAnsi="Times New Roman" w:cs="Times New Roman"/>
          <w:i/>
        </w:rPr>
        <w:t>Sześć bajek na dobranoc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A. Świrszczyńska, </w:t>
      </w:r>
      <w:r w:rsidRPr="0049407B">
        <w:rPr>
          <w:rFonts w:ascii="Times New Roman" w:eastAsia="Calibri" w:hAnsi="Times New Roman" w:cs="Times New Roman"/>
          <w:i/>
        </w:rPr>
        <w:t>Jak myszy zjadły Popiela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 w:rsidRPr="00957F04">
        <w:rPr>
          <w:rFonts w:ascii="Times New Roman" w:eastAsia="Calibri" w:hAnsi="Times New Roman" w:cs="Times New Roman"/>
        </w:rPr>
        <w:t>A. Świrszczyńska</w:t>
      </w:r>
      <w:r>
        <w:rPr>
          <w:rFonts w:ascii="Times New Roman" w:eastAsia="Calibri" w:hAnsi="Times New Roman" w:cs="Times New Roman"/>
        </w:rPr>
        <w:t xml:space="preserve">, </w:t>
      </w:r>
      <w:r w:rsidRPr="0049407B">
        <w:rPr>
          <w:rFonts w:ascii="Times New Roman" w:eastAsia="Calibri" w:hAnsi="Times New Roman" w:cs="Times New Roman"/>
          <w:i/>
        </w:rPr>
        <w:t>O gdańskiej burmistrzance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 w:rsidRPr="00957F04">
        <w:rPr>
          <w:rFonts w:ascii="Times New Roman" w:eastAsia="Calibri" w:hAnsi="Times New Roman" w:cs="Times New Roman"/>
        </w:rPr>
        <w:t>A. Świrszczyńska</w:t>
      </w:r>
      <w:r>
        <w:rPr>
          <w:rFonts w:ascii="Times New Roman" w:eastAsia="Calibri" w:hAnsi="Times New Roman" w:cs="Times New Roman"/>
        </w:rPr>
        <w:t xml:space="preserve">, </w:t>
      </w:r>
      <w:r w:rsidRPr="0049407B">
        <w:rPr>
          <w:rFonts w:ascii="Times New Roman" w:eastAsia="Calibri" w:hAnsi="Times New Roman" w:cs="Times New Roman"/>
          <w:i/>
        </w:rPr>
        <w:t>Szumią lasy na Gopłem</w:t>
      </w:r>
      <w:r w:rsidRPr="00957F04">
        <w:rPr>
          <w:noProof/>
        </w:rPr>
        <w:t xml:space="preserve">  </w:t>
      </w:r>
      <w:r>
        <w:rPr>
          <w:noProof/>
        </w:rPr>
        <w:t xml:space="preserve"> </w:t>
      </w:r>
      <w:r w:rsidRPr="00957F04">
        <w:rPr>
          <w:noProof/>
        </w:rPr>
        <w:t xml:space="preserve"> </w:t>
      </w:r>
    </w:p>
    <w:p w:rsidR="00957F04" w:rsidRDefault="003F5298" w:rsidP="003D530B">
      <w:pPr>
        <w:jc w:val="both"/>
        <w:rPr>
          <w:rFonts w:ascii="Times New Roman" w:eastAsia="Calibri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485EEC" wp14:editId="3D6E69CA">
            <wp:simplePos x="0" y="0"/>
            <wp:positionH relativeFrom="column">
              <wp:posOffset>8472170</wp:posOffset>
            </wp:positionH>
            <wp:positionV relativeFrom="paragraph">
              <wp:posOffset>81280</wp:posOffset>
            </wp:positionV>
            <wp:extent cx="1228725" cy="1594485"/>
            <wp:effectExtent l="0" t="0" r="0" b="0"/>
            <wp:wrapNone/>
            <wp:docPr id="12" name="Obraz 12" descr="Znalezione obrazy dla zapytania ilustrowane dziej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lustrowane dzieje polski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b="7160"/>
                    <a:stretch/>
                  </pic:blipFill>
                  <pic:spPr bwMode="auto">
                    <a:xfrm>
                      <a:off x="0" y="0"/>
                      <a:ext cx="122872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04">
        <w:rPr>
          <w:rFonts w:ascii="Times New Roman" w:eastAsia="Calibri" w:hAnsi="Times New Roman" w:cs="Times New Roman"/>
        </w:rPr>
        <w:t xml:space="preserve">M. Berowska, </w:t>
      </w:r>
      <w:r w:rsidR="00957F04" w:rsidRPr="0049407B">
        <w:rPr>
          <w:rFonts w:ascii="Times New Roman" w:eastAsia="Calibri" w:hAnsi="Times New Roman" w:cs="Times New Roman"/>
          <w:i/>
        </w:rPr>
        <w:t>Polskie legendy i klechdy</w:t>
      </w:r>
    </w:p>
    <w:p w:rsidR="00957F04" w:rsidRDefault="003F5298" w:rsidP="003D530B">
      <w:pPr>
        <w:jc w:val="both"/>
        <w:rPr>
          <w:rFonts w:ascii="Times New Roman" w:eastAsia="Calibri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CA2F598" wp14:editId="02B4824B">
            <wp:simplePos x="0" y="0"/>
            <wp:positionH relativeFrom="column">
              <wp:posOffset>6020435</wp:posOffset>
            </wp:positionH>
            <wp:positionV relativeFrom="paragraph">
              <wp:posOffset>35560</wp:posOffset>
            </wp:positionV>
            <wp:extent cx="1080770" cy="1506855"/>
            <wp:effectExtent l="114300" t="76200" r="81280" b="55245"/>
            <wp:wrapNone/>
            <wp:docPr id="10" name="Obraz 10" descr="Znalezione obrazy dla zapytania o czym ptaszek śpi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o czym ptaszek śpiew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9336">
                      <a:off x="0" y="0"/>
                      <a:ext cx="108077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1F721F4" wp14:editId="60DE7C03">
            <wp:simplePos x="0" y="0"/>
            <wp:positionH relativeFrom="column">
              <wp:posOffset>6920968</wp:posOffset>
            </wp:positionH>
            <wp:positionV relativeFrom="paragraph">
              <wp:posOffset>269683</wp:posOffset>
            </wp:positionV>
            <wp:extent cx="1252855" cy="1818005"/>
            <wp:effectExtent l="0" t="0" r="0" b="0"/>
            <wp:wrapNone/>
            <wp:docPr id="7" name="Obraz 7" descr="Znalezione obrazy dla zapytania bajeczne dziej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ajeczne dzieje polsk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04">
        <w:rPr>
          <w:rFonts w:ascii="Times New Roman" w:eastAsia="Calibri" w:hAnsi="Times New Roman" w:cs="Times New Roman"/>
        </w:rPr>
        <w:t xml:space="preserve">M. Grądzka, </w:t>
      </w:r>
      <w:r w:rsidR="00957F04" w:rsidRPr="0049407B">
        <w:rPr>
          <w:rFonts w:ascii="Times New Roman" w:eastAsia="Calibri" w:hAnsi="Times New Roman" w:cs="Times New Roman"/>
          <w:i/>
        </w:rPr>
        <w:t xml:space="preserve">Legendy </w:t>
      </w:r>
      <w:r w:rsidR="0049407B">
        <w:rPr>
          <w:rFonts w:ascii="Times New Roman" w:eastAsia="Calibri" w:hAnsi="Times New Roman" w:cs="Times New Roman"/>
          <w:i/>
        </w:rPr>
        <w:t>polskie</w:t>
      </w:r>
      <w:r w:rsidR="00957F04">
        <w:rPr>
          <w:rFonts w:ascii="Times New Roman" w:eastAsia="Calibri" w:hAnsi="Times New Roman" w:cs="Times New Roman"/>
        </w:rPr>
        <w:t xml:space="preserve"> 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E. Safarzyńska, </w:t>
      </w:r>
      <w:r w:rsidRPr="0049407B">
        <w:rPr>
          <w:rFonts w:ascii="Times New Roman" w:eastAsia="Calibri" w:hAnsi="Times New Roman" w:cs="Times New Roman"/>
          <w:i/>
        </w:rPr>
        <w:t>Polskie legendy i podania ludowe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E. Wygonik (red.), </w:t>
      </w:r>
      <w:r w:rsidRPr="0049407B">
        <w:rPr>
          <w:rFonts w:ascii="Times New Roman" w:eastAsia="Calibri" w:hAnsi="Times New Roman" w:cs="Times New Roman"/>
          <w:i/>
        </w:rPr>
        <w:t>Legendy polskie</w:t>
      </w:r>
    </w:p>
    <w:p w:rsidR="00957F04" w:rsidRDefault="00957F04" w:rsidP="003D530B">
      <w:pPr>
        <w:jc w:val="both"/>
        <w:rPr>
          <w:rFonts w:ascii="Times New Roman" w:eastAsia="Calibri" w:hAnsi="Times New Roman" w:cs="Times New Roman"/>
        </w:rPr>
      </w:pPr>
    </w:p>
    <w:p w:rsidR="00957F04" w:rsidRPr="003D530B" w:rsidRDefault="00957F04" w:rsidP="003D530B">
      <w:pPr>
        <w:jc w:val="both"/>
        <w:rPr>
          <w:rFonts w:ascii="Times New Roman" w:eastAsia="Calibri" w:hAnsi="Times New Roman" w:cs="Times New Roman"/>
        </w:rPr>
      </w:pPr>
    </w:p>
    <w:p w:rsidR="00474233" w:rsidRPr="00270CAD" w:rsidRDefault="00474233" w:rsidP="0047423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74233" w:rsidRPr="00270CAD" w:rsidSect="00CB4BEE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A82"/>
    <w:multiLevelType w:val="hybridMultilevel"/>
    <w:tmpl w:val="E6643808"/>
    <w:lvl w:ilvl="0" w:tplc="F9BEA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5D3F"/>
    <w:multiLevelType w:val="hybridMultilevel"/>
    <w:tmpl w:val="33603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F3A62"/>
    <w:multiLevelType w:val="hybridMultilevel"/>
    <w:tmpl w:val="5E80C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A"/>
    <w:rsid w:val="00086C8C"/>
    <w:rsid w:val="000959B3"/>
    <w:rsid w:val="000A45DC"/>
    <w:rsid w:val="000A672C"/>
    <w:rsid w:val="00134C83"/>
    <w:rsid w:val="0018144A"/>
    <w:rsid w:val="003704C2"/>
    <w:rsid w:val="00370D3A"/>
    <w:rsid w:val="003D530B"/>
    <w:rsid w:val="003F5298"/>
    <w:rsid w:val="00424855"/>
    <w:rsid w:val="00447B0A"/>
    <w:rsid w:val="00474233"/>
    <w:rsid w:val="00482796"/>
    <w:rsid w:val="0049063E"/>
    <w:rsid w:val="0049407B"/>
    <w:rsid w:val="00523452"/>
    <w:rsid w:val="005E4349"/>
    <w:rsid w:val="006622D3"/>
    <w:rsid w:val="006808C8"/>
    <w:rsid w:val="0072140A"/>
    <w:rsid w:val="00796161"/>
    <w:rsid w:val="007C605A"/>
    <w:rsid w:val="0084531A"/>
    <w:rsid w:val="00852A0A"/>
    <w:rsid w:val="00865159"/>
    <w:rsid w:val="00887333"/>
    <w:rsid w:val="00957F04"/>
    <w:rsid w:val="009707FF"/>
    <w:rsid w:val="00971DF7"/>
    <w:rsid w:val="009B0DA9"/>
    <w:rsid w:val="009B48E2"/>
    <w:rsid w:val="00A820E5"/>
    <w:rsid w:val="00B700DD"/>
    <w:rsid w:val="00B7592D"/>
    <w:rsid w:val="00BF4AE4"/>
    <w:rsid w:val="00C3431F"/>
    <w:rsid w:val="00C378CA"/>
    <w:rsid w:val="00C41CD9"/>
    <w:rsid w:val="00C61170"/>
    <w:rsid w:val="00C64F3F"/>
    <w:rsid w:val="00CD4AC8"/>
    <w:rsid w:val="00F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xbiblo@poczta.onet.p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xbiblo@poczta.onet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</cp:lastModifiedBy>
  <cp:revision>2</cp:revision>
  <cp:lastPrinted>2016-09-20T09:49:00Z</cp:lastPrinted>
  <dcterms:created xsi:type="dcterms:W3CDTF">2016-09-20T10:31:00Z</dcterms:created>
  <dcterms:modified xsi:type="dcterms:W3CDTF">2016-09-20T10:31:00Z</dcterms:modified>
</cp:coreProperties>
</file>