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5" w:rsidRDefault="00132A15">
      <w:pPr>
        <w:ind w:left="709" w:firstLine="638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 1 </w:t>
      </w:r>
    </w:p>
    <w:p w:rsidR="00BD7295" w:rsidRDefault="00132A15">
      <w:pPr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do Zarządzenia  nr 00050.35.2017</w:t>
      </w:r>
    </w:p>
    <w:p w:rsidR="00BD7295" w:rsidRDefault="00132A1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Burmistrza Wąbrzeźna</w:t>
      </w:r>
    </w:p>
    <w:p w:rsidR="00BD7295" w:rsidRDefault="00132A1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z dnia 10 kwietnia 2017 r.</w:t>
      </w:r>
    </w:p>
    <w:p w:rsidR="00BD7295" w:rsidRDefault="00BD7295">
      <w:pPr>
        <w:rPr>
          <w:rFonts w:ascii="Calibri" w:hAnsi="Calibri" w:cs="Calibri"/>
          <w:sz w:val="20"/>
          <w:szCs w:val="20"/>
        </w:rPr>
      </w:pPr>
    </w:p>
    <w:p w:rsidR="00BD7295" w:rsidRDefault="00132A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</w:p>
    <w:p w:rsidR="00BD7295" w:rsidRDefault="00132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przeprowadzenia postępowania rekrutacyjnego, w tym terminy składania dokumentów na rok szkolny 2017/2018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publicznego przedszkola i </w:t>
      </w:r>
      <w:r>
        <w:rPr>
          <w:rFonts w:ascii="Times New Roman" w:hAnsi="Times New Roman" w:cs="Times New Roman"/>
          <w:b/>
        </w:rPr>
        <w:t>oddziałów wychowania przedszkolnego</w:t>
      </w:r>
      <w:r>
        <w:rPr>
          <w:rFonts w:ascii="Times New Roman" w:hAnsi="Times New Roman" w:cs="Times New Roman"/>
        </w:rPr>
        <w:br/>
        <w:t>w publicznych szkołach podstawowych, dla których organem prowadzącym jest Gmina Miasto Wąbrzeźno</w:t>
      </w:r>
    </w:p>
    <w:p w:rsidR="00BD7295" w:rsidRDefault="00BD7295">
      <w:pPr>
        <w:rPr>
          <w:rFonts w:ascii="Times New Roman" w:hAnsi="Times New Roman" w:cs="Times New Roman"/>
        </w:rPr>
      </w:pPr>
    </w:p>
    <w:tbl>
      <w:tblPr>
        <w:tblW w:w="969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0"/>
        <w:gridCol w:w="5099"/>
        <w:gridCol w:w="4150"/>
      </w:tblGrid>
      <w:tr w:rsidR="00BD7295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4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w postępowaniu rekrutacyjnym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Ogłoszenie o rekrutacji oraz podanie do publicznej wiadomości </w:t>
            </w:r>
            <w:r>
              <w:rPr>
                <w:rFonts w:ascii="Times New Roman" w:hAnsi="Times New Roman" w:cs="Times New Roman"/>
                <w:b/>
                <w:bCs/>
              </w:rPr>
              <w:t>Regulaminu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20.04.2017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woli kontynuacji wychowania przedszkolnego w danej placówce w formie „Deklaracji” od rodziców, których dzieci są objęte edukacją przedszkolną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20.04 – </w:t>
            </w:r>
            <w:r>
              <w:rPr>
                <w:rFonts w:ascii="Times New Roman" w:hAnsi="Times New Roman" w:cs="Times New Roman"/>
                <w:color w:val="000000"/>
              </w:rPr>
              <w:t>27.04.2017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„Wniosków” o przyjęcie wraz z dokumentami określonymi w </w:t>
            </w:r>
            <w:r>
              <w:rPr>
                <w:rFonts w:ascii="Times New Roman" w:hAnsi="Times New Roman" w:cs="Times New Roman"/>
                <w:b/>
                <w:bCs/>
              </w:rPr>
              <w:t>Regulaminie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28.04 – 18.05.2017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24.05.2017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</w:t>
            </w:r>
            <w:r>
              <w:rPr>
                <w:rFonts w:ascii="Times New Roman" w:hAnsi="Times New Roman" w:cs="Times New Roman"/>
              </w:rPr>
              <w:t>dzieci zakwalifikowanych i niezakwalifikowanych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26.05.2017</w:t>
            </w:r>
          </w:p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BD729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</w:tr>
      <w:tr w:rsidR="00BD7295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Regulaminem</w:t>
            </w:r>
          </w:p>
        </w:tc>
        <w:tc>
          <w:tcPr>
            <w:tcW w:w="41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BD7295" w:rsidRDefault="00BD7295">
      <w:pPr>
        <w:rPr>
          <w:rFonts w:ascii="Times New Roman" w:hAnsi="Times New Roman" w:cs="Times New Roman"/>
          <w:sz w:val="20"/>
          <w:szCs w:val="20"/>
        </w:rPr>
      </w:pPr>
    </w:p>
    <w:p w:rsidR="00BD7295" w:rsidRDefault="00BD7295">
      <w:pPr>
        <w:rPr>
          <w:rFonts w:ascii="Times New Roman" w:hAnsi="Times New Roman" w:cs="Times New Roman"/>
          <w:sz w:val="20"/>
          <w:szCs w:val="20"/>
        </w:rPr>
      </w:pPr>
    </w:p>
    <w:p w:rsidR="00BD7295" w:rsidRDefault="00132A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7295" w:rsidRDefault="00132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postępowania uzupełniającego,</w:t>
      </w:r>
      <w:r>
        <w:rPr>
          <w:rFonts w:ascii="Times New Roman" w:hAnsi="Times New Roman" w:cs="Times New Roman"/>
          <w:b/>
          <w:bCs/>
        </w:rPr>
        <w:t xml:space="preserve"> w tym terminy składania dokumentów na rok szkolny 2017/2018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publicznego przedszkola i oddziałów wychowania przedszkolnego</w:t>
      </w:r>
      <w:r>
        <w:rPr>
          <w:rFonts w:ascii="Times New Roman" w:hAnsi="Times New Roman" w:cs="Times New Roman"/>
        </w:rPr>
        <w:br/>
        <w:t>w publicznych szkołach podstawowych, dla których organem prowadzącym jest Gmina Miasto Wąbrzeźno</w:t>
      </w:r>
    </w:p>
    <w:p w:rsidR="00BD7295" w:rsidRDefault="00BD7295">
      <w:pPr>
        <w:rPr>
          <w:rFonts w:ascii="Times New Roman" w:hAnsi="Times New Roman" w:cs="Times New Roman"/>
        </w:rPr>
      </w:pPr>
    </w:p>
    <w:tbl>
      <w:tblPr>
        <w:tblW w:w="9631" w:type="dxa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49"/>
        <w:gridCol w:w="5055"/>
        <w:gridCol w:w="4127"/>
      </w:tblGrid>
      <w:tr w:rsidR="00BD7295"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w postępowaniu uzupełniający</w:t>
            </w:r>
          </w:p>
        </w:tc>
      </w:tr>
      <w:tr w:rsidR="00BD7295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„Wniosków” o przyjęcie wraz z dokumentami określonymi w </w:t>
            </w:r>
            <w:r>
              <w:rPr>
                <w:rFonts w:ascii="Times New Roman" w:hAnsi="Times New Roman" w:cs="Times New Roman"/>
                <w:b/>
                <w:bCs/>
              </w:rPr>
              <w:t>Regulaminie</w:t>
            </w:r>
          </w:p>
        </w:tc>
        <w:tc>
          <w:tcPr>
            <w:tcW w:w="4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 – 16.06.2017</w:t>
            </w:r>
          </w:p>
        </w:tc>
      </w:tr>
      <w:tr w:rsidR="00BD7295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4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20.06.2017</w:t>
            </w:r>
          </w:p>
        </w:tc>
      </w:tr>
      <w:tr w:rsidR="00BD7295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</w:t>
            </w:r>
            <w:r>
              <w:rPr>
                <w:rFonts w:ascii="Times New Roman" w:hAnsi="Times New Roman" w:cs="Times New Roman"/>
              </w:rPr>
              <w:t>wiadomości przez komisję rekrutacyjną listy dzieci zakwalifikowanych i niezakwalifikowanych</w:t>
            </w:r>
          </w:p>
        </w:tc>
        <w:tc>
          <w:tcPr>
            <w:tcW w:w="4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  <w:tr w:rsidR="00BD7295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4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</w:tr>
      <w:tr w:rsidR="00BD7295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BD7295" w:rsidRDefault="00132A15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Regulaminem</w:t>
            </w:r>
          </w:p>
        </w:tc>
        <w:tc>
          <w:tcPr>
            <w:tcW w:w="41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D7295" w:rsidRDefault="00132A1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BD7295" w:rsidRDefault="00BD7295">
      <w:pPr>
        <w:rPr>
          <w:rFonts w:hint="eastAsia"/>
        </w:rPr>
      </w:pPr>
    </w:p>
    <w:sectPr w:rsidR="00BD7295" w:rsidSect="00BD7295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BD7295"/>
    <w:rsid w:val="00132A15"/>
    <w:rsid w:val="00B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9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D72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D7295"/>
    <w:pPr>
      <w:spacing w:after="140" w:line="288" w:lineRule="auto"/>
    </w:pPr>
  </w:style>
  <w:style w:type="paragraph" w:styleId="Lista">
    <w:name w:val="List"/>
    <w:basedOn w:val="Tekstpodstawowy"/>
    <w:rsid w:val="00BD7295"/>
  </w:style>
  <w:style w:type="paragraph" w:customStyle="1" w:styleId="Caption">
    <w:name w:val="Caption"/>
    <w:basedOn w:val="Normalny"/>
    <w:qFormat/>
    <w:rsid w:val="00BD729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D7295"/>
    <w:pPr>
      <w:suppressLineNumbers/>
    </w:pPr>
  </w:style>
  <w:style w:type="paragraph" w:customStyle="1" w:styleId="Nagwek1">
    <w:name w:val="Nagłówek1"/>
    <w:basedOn w:val="Normalny"/>
    <w:qFormat/>
    <w:rsid w:val="00BD72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D729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D7295"/>
    <w:pPr>
      <w:suppressLineNumbers/>
    </w:pPr>
  </w:style>
  <w:style w:type="paragraph" w:customStyle="1" w:styleId="Nagwektabeli">
    <w:name w:val="Nagłówek tabeli"/>
    <w:basedOn w:val="Zawartotabeli"/>
    <w:qFormat/>
    <w:rsid w:val="00BD72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Madejska</dc:creator>
  <dc:description/>
  <cp:lastModifiedBy>Kornelia Madejska</cp:lastModifiedBy>
  <cp:revision>3</cp:revision>
  <cp:lastPrinted>2017-04-11T08:40:00Z</cp:lastPrinted>
  <dcterms:created xsi:type="dcterms:W3CDTF">2017-04-11T08:41:00Z</dcterms:created>
  <dcterms:modified xsi:type="dcterms:W3CDTF">2017-04-12T11:28:00Z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