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0F" w:rsidRDefault="004C520F" w:rsidP="004C520F">
      <w:pPr>
        <w:jc w:val="center"/>
      </w:pPr>
      <w:r w:rsidRPr="004C520F">
        <w:t>Formularz konsultacji projektu uchwały</w:t>
      </w:r>
    </w:p>
    <w:p w:rsidR="004C520F" w:rsidRPr="004C520F" w:rsidRDefault="004C520F" w:rsidP="004C520F">
      <w:pPr>
        <w:jc w:val="both"/>
      </w:pPr>
      <w:r w:rsidRPr="004C520F">
        <w:t>w sprawie szczegółowego sposobu i zakresu świadczeń usług w zakresie odbierania odpadów komunalnych od właścicieli nieruchomości i zagospodarowanie tych odpadów w zamian za uiszczoną przez właściciela nieruchomości opłatę za gospodarowanie, odpadami komunalnymi</w:t>
      </w:r>
    </w:p>
    <w:p w:rsidR="004C520F" w:rsidRPr="004C520F" w:rsidRDefault="004C520F" w:rsidP="004C520F">
      <w:pPr>
        <w:jc w:val="both"/>
      </w:pPr>
    </w:p>
    <w:p w:rsidR="004C520F" w:rsidRPr="004C520F" w:rsidRDefault="004C520F" w:rsidP="004C520F">
      <w:pPr>
        <w:spacing w:after="0" w:line="360" w:lineRule="auto"/>
        <w:jc w:val="both"/>
      </w:pPr>
      <w:r w:rsidRPr="004C520F">
        <w:t>Jako mieszkaniec Wąbrzeźna zgłaszam swoje uwagi, zdanie, opinię na temat projektu powyższego aktu prawa miejscowego:</w:t>
      </w:r>
    </w:p>
    <w:p w:rsidR="004C520F" w:rsidRPr="004C520F" w:rsidRDefault="004C520F" w:rsidP="004C520F">
      <w:pPr>
        <w:spacing w:after="0" w:line="360" w:lineRule="auto"/>
        <w:jc w:val="both"/>
      </w:pPr>
      <w:r w:rsidRPr="004C520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</w:p>
    <w:p w:rsidR="00E66F47" w:rsidRPr="004C520F" w:rsidRDefault="00E66F47" w:rsidP="004C520F">
      <w:pPr>
        <w:jc w:val="both"/>
      </w:pPr>
      <w:bookmarkStart w:id="0" w:name="_GoBack"/>
      <w:bookmarkEnd w:id="0"/>
    </w:p>
    <w:sectPr w:rsidR="00E66F47" w:rsidRPr="004C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0F"/>
    <w:rsid w:val="004C520F"/>
    <w:rsid w:val="00E6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2019-06-18T09:32:00Z</dcterms:created>
  <dcterms:modified xsi:type="dcterms:W3CDTF">2019-06-18T09:40:00Z</dcterms:modified>
</cp:coreProperties>
</file>