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9" w:rsidRPr="003835A1" w:rsidRDefault="00FF7909" w:rsidP="00FF7909">
      <w:pPr>
        <w:jc w:val="right"/>
        <w:rPr>
          <w:rFonts w:ascii="Times New Roman" w:hAnsi="Times New Roman" w:cs="Times New Roman"/>
          <w:sz w:val="24"/>
          <w:szCs w:val="24"/>
        </w:rPr>
      </w:pPr>
      <w:r w:rsidRPr="003835A1">
        <w:rPr>
          <w:rFonts w:ascii="Times New Roman" w:hAnsi="Times New Roman" w:cs="Times New Roman"/>
          <w:sz w:val="24"/>
          <w:szCs w:val="24"/>
        </w:rPr>
        <w:t>Załącznik nr 1 do Regulaminu programu</w:t>
      </w:r>
    </w:p>
    <w:p w:rsidR="00FF7909" w:rsidRPr="003835A1" w:rsidRDefault="00FF7909" w:rsidP="00FF7909">
      <w:pPr>
        <w:jc w:val="right"/>
        <w:rPr>
          <w:rFonts w:ascii="Times New Roman" w:hAnsi="Times New Roman" w:cs="Times New Roman"/>
          <w:sz w:val="24"/>
          <w:szCs w:val="24"/>
        </w:rPr>
      </w:pPr>
      <w:r w:rsidRPr="003835A1">
        <w:rPr>
          <w:rFonts w:ascii="Times New Roman" w:hAnsi="Times New Roman" w:cs="Times New Roman"/>
          <w:sz w:val="24"/>
          <w:szCs w:val="24"/>
        </w:rPr>
        <w:t>„Wąbrzeska Karta Seniora”</w:t>
      </w:r>
    </w:p>
    <w:p w:rsidR="00FF7909" w:rsidRDefault="00FF7909" w:rsidP="00FF7909">
      <w:pPr>
        <w:jc w:val="right"/>
      </w:pPr>
    </w:p>
    <w:p w:rsidR="00FF7909" w:rsidRDefault="00FF7909" w:rsidP="00FF7909">
      <w:pPr>
        <w:jc w:val="right"/>
      </w:pPr>
    </w:p>
    <w:p w:rsidR="00FF7909" w:rsidRPr="003835A1" w:rsidRDefault="00FF7909" w:rsidP="00FF7909">
      <w:pPr>
        <w:jc w:val="right"/>
        <w:rPr>
          <w:rFonts w:ascii="Times New Roman" w:hAnsi="Times New Roman" w:cs="Times New Roman"/>
          <w:sz w:val="24"/>
          <w:szCs w:val="24"/>
        </w:rPr>
      </w:pPr>
      <w:r w:rsidRPr="003835A1">
        <w:rPr>
          <w:rFonts w:ascii="Times New Roman" w:hAnsi="Times New Roman" w:cs="Times New Roman"/>
          <w:sz w:val="24"/>
          <w:szCs w:val="24"/>
        </w:rPr>
        <w:t>Wąbrzeźno, …………………………………………</w:t>
      </w:r>
    </w:p>
    <w:p w:rsidR="00FF7909" w:rsidRDefault="00FF7909" w:rsidP="00FF7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909" w:rsidRDefault="00FF7909" w:rsidP="00FF7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przystąpienia do programu „Wąbrzeska Karta Seniora”</w:t>
      </w:r>
    </w:p>
    <w:p w:rsidR="00FF7909" w:rsidRDefault="00FF7909" w:rsidP="00FF79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28"/>
        <w:tblW w:w="8926" w:type="dxa"/>
        <w:tblInd w:w="0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firmy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Adres, w którym oferowane będą zniżki (jeśli jest inny niż adres siedziby firmy)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działalności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09" w:rsidTr="00FF790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ulg dla uczestników programu (w tym wysokość zniżek)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09" w:rsidRDefault="00FF7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09" w:rsidRDefault="00FF7909" w:rsidP="00FF7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909" w:rsidRDefault="00FF7909" w:rsidP="00FF79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909" w:rsidRDefault="00FF7909" w:rsidP="00FF79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……………………..……….</w:t>
      </w:r>
    </w:p>
    <w:p w:rsidR="00FF7909" w:rsidRDefault="00FF7909" w:rsidP="00FF790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 xml:space="preserve">Administratorem Pana/Pani danych osobowych jest Gmina Miasto Wąbrzeźno, reprezentowana przez Burmistrza Wąbrzeźna, z siedzibą w Wąbrzeźnie, przy ul. Wolności 18, 87-200 Wąbrzeźno, e-mail: </w:t>
      </w:r>
      <w:hyperlink r:id="rId6" w:history="1">
        <w:r>
          <w:rPr>
            <w:rStyle w:val="Hipercze"/>
          </w:rPr>
          <w:t>sekretariat@wabrzezno.com</w:t>
        </w:r>
      </w:hyperlink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Wyznaczono Inspektora Ochrony Danych, e-mail: </w:t>
      </w:r>
      <w:hyperlink r:id="rId7" w:history="1">
        <w:r>
          <w:rPr>
            <w:rStyle w:val="Hipercze"/>
          </w:rPr>
          <w:t>iod@wabrzezno.com</w:t>
        </w:r>
      </w:hyperlink>
      <w:r>
        <w:t>. Inspektor to osoba, z którą możesz się kontaktować we wszystkich sprawach dotyczących przetwarzania Pana/Pani danych osobowych oraz korzystania z przysługujących Panu/Pani praw związanych z przetwarzaniem danych.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Pana/Pani dane osobowe będą lub mogą być przetwarzane w celu m.in. wydania Wąbrzeskiej Karty Seniora.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Będziemy przetwarzać Pana/Pani dane osobowe na podstawie zgody udzielonej przez osobę której dane dotyczą do realizacji celu wskazanego w pkt. 3.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Pana/Pani dane osobowe będą przetwarzane przez Administratora przez okres wskazany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Pana/Pani dane będą lub mogą być udostępnione:,</w:t>
      </w:r>
    </w:p>
    <w:p w:rsidR="00FF7909" w:rsidRDefault="00FF7909" w:rsidP="00FF790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418" w:hanging="284"/>
        <w:jc w:val="both"/>
      </w:pPr>
      <w:r>
        <w:t>podmiotom upoważnionym na podstawie przepisów prawa;</w:t>
      </w:r>
    </w:p>
    <w:p w:rsidR="00FF7909" w:rsidRDefault="00FF7909" w:rsidP="00FF790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418" w:hanging="284"/>
        <w:jc w:val="both"/>
      </w:pPr>
      <w:r>
        <w:t>osobom i podmiotom pisemnie upoważnionym przez Administratora;</w:t>
      </w:r>
    </w:p>
    <w:p w:rsidR="00FF7909" w:rsidRDefault="00FF7909" w:rsidP="00FF790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418" w:hanging="284"/>
        <w:jc w:val="both"/>
      </w:pPr>
      <w:r>
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Przysługują Panu/Pani następujące prawa związane z przetwarzaniem danych osobowych:,</w:t>
      </w:r>
    </w:p>
    <w:p w:rsidR="00FF7909" w:rsidRDefault="00FF7909" w:rsidP="00FF790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r>
        <w:t>prawo dostępu do treści swoich danych osobowych;,</w:t>
      </w:r>
    </w:p>
    <w:p w:rsidR="00FF7909" w:rsidRDefault="00FF7909" w:rsidP="00FF790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r>
        <w:t>prawo do żądania sprostowania danych osobowych – gdy dane są nieprawidłowe lub niekompletne;,</w:t>
      </w:r>
    </w:p>
    <w:p w:rsidR="00FF7909" w:rsidRDefault="00FF7909" w:rsidP="00FF790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r>
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prawem;,</w:t>
      </w:r>
    </w:p>
    <w:p w:rsidR="00FF7909" w:rsidRDefault="00FF7909" w:rsidP="00FF790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</w:pPr>
      <w:r>
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</w:r>
    </w:p>
    <w:p w:rsidR="00FF7909" w:rsidRDefault="00FF7909" w:rsidP="00FF7909">
      <w:pPr>
        <w:pStyle w:val="Akapitzlist"/>
        <w:spacing w:before="100" w:beforeAutospacing="1" w:after="100" w:afterAutospacing="1" w:line="240" w:lineRule="auto"/>
        <w:ind w:left="1485"/>
        <w:jc w:val="both"/>
      </w:pPr>
      <w:r>
        <w:t xml:space="preserve">Powyższe prawa przysługują w granicach określonych w przepisach prawa. Aby dowiedzieć się więcej i skorzystać z powyższych praw, skontaktuj się z Inspektorem Ochrony Danych: </w:t>
      </w:r>
      <w:hyperlink r:id="rId8" w:history="1">
        <w:r>
          <w:rPr>
            <w:rStyle w:val="Hipercze"/>
          </w:rPr>
          <w:t>iod@wabrzezno.com</w:t>
        </w:r>
      </w:hyperlink>
      <w:r>
        <w:t xml:space="preserve"> lub w siedzibie Administratora – ul. Wolności 18, 87-200 Wąbrzeźno.</w:t>
      </w:r>
    </w:p>
    <w:p w:rsidR="00FF7909" w:rsidRDefault="00FF7909" w:rsidP="00FF79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Administrator nie zamierza przekazywać Pana/Pani danych osobowych do państw trzecich/organizacji międzynarodowych.,</w:t>
      </w:r>
    </w:p>
    <w:p w:rsidR="00FF7909" w:rsidRDefault="00FF7909" w:rsidP="00FF79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t>Administrator nie zamierza przetwarzać Pana/Pani danych osobowych w sposób zautomatyzowany, w tym również w formie profilowania.</w:t>
      </w:r>
    </w:p>
    <w:p w:rsidR="003E1D52" w:rsidRDefault="003E1D52"/>
    <w:sectPr w:rsidR="003E1D52" w:rsidSect="00FF790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470"/>
    <w:multiLevelType w:val="multilevel"/>
    <w:tmpl w:val="3D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09"/>
    <w:rsid w:val="003835A1"/>
    <w:rsid w:val="003E1D52"/>
    <w:rsid w:val="008A6A2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9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909"/>
    <w:pPr>
      <w:ind w:left="720"/>
      <w:contextualSpacing/>
    </w:pPr>
  </w:style>
  <w:style w:type="table" w:styleId="Tabela-Siatka">
    <w:name w:val="Table Grid"/>
    <w:basedOn w:val="Standardowy"/>
    <w:uiPriority w:val="39"/>
    <w:rsid w:val="00FF7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9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909"/>
    <w:pPr>
      <w:ind w:left="720"/>
      <w:contextualSpacing/>
    </w:pPr>
  </w:style>
  <w:style w:type="table" w:styleId="Tabela-Siatka">
    <w:name w:val="Table Grid"/>
    <w:basedOn w:val="Standardowy"/>
    <w:uiPriority w:val="39"/>
    <w:rsid w:val="00FF7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Gilewski</dc:creator>
  <cp:lastModifiedBy>Użytkownik</cp:lastModifiedBy>
  <cp:revision>2</cp:revision>
  <dcterms:created xsi:type="dcterms:W3CDTF">2019-07-15T09:04:00Z</dcterms:created>
  <dcterms:modified xsi:type="dcterms:W3CDTF">2019-07-15T09:04:00Z</dcterms:modified>
</cp:coreProperties>
</file>